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2" w:rsidRDefault="004659B6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8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5F5A34" w:rsidRDefault="002E20B0" w:rsidP="005F5A34">
      <w:pPr>
        <w:jc w:val="center"/>
        <w:rPr>
          <w:b/>
          <w:bCs/>
          <w:spacing w:val="-6"/>
          <w:sz w:val="22"/>
          <w:szCs w:val="22"/>
        </w:rPr>
      </w:pPr>
      <w:r w:rsidRPr="00AF0883">
        <w:rPr>
          <w:b/>
          <w:bCs/>
          <w:caps/>
          <w:color w:val="0000FF"/>
          <w:spacing w:val="-6"/>
        </w:rPr>
        <w:t>н</w:t>
      </w:r>
      <w:r w:rsidR="001514E6" w:rsidRPr="00AF0883">
        <w:rPr>
          <w:b/>
          <w:bCs/>
          <w:caps/>
          <w:color w:val="0000FF"/>
          <w:spacing w:val="-6"/>
        </w:rPr>
        <w:t>а</w:t>
      </w:r>
      <w:r w:rsidR="001514E6" w:rsidRPr="00C54EAA">
        <w:rPr>
          <w:b/>
          <w:bCs/>
          <w:caps/>
          <w:color w:val="0000FF"/>
          <w:spacing w:val="-6"/>
          <w:sz w:val="22"/>
          <w:szCs w:val="22"/>
        </w:rPr>
        <w:t xml:space="preserve"> </w:t>
      </w:r>
      <w:r w:rsidR="00737B4E" w:rsidRPr="00737B4E">
        <w:rPr>
          <w:b/>
          <w:caps/>
          <w:color w:val="0000FF"/>
        </w:rPr>
        <w:t>Поставк</w:t>
      </w:r>
      <w:r w:rsidR="00737B4E">
        <w:rPr>
          <w:b/>
          <w:caps/>
          <w:color w:val="0000FF"/>
        </w:rPr>
        <w:t>У</w:t>
      </w:r>
      <w:r w:rsidR="00737B4E" w:rsidRPr="00737B4E">
        <w:rPr>
          <w:b/>
          <w:caps/>
          <w:color w:val="0000FF"/>
        </w:rPr>
        <w:t xml:space="preserve"> косметической продукции</w:t>
      </w:r>
      <w:r w:rsidR="00737B4E">
        <w:rPr>
          <w:b/>
          <w:caps/>
          <w:color w:val="0000FF"/>
        </w:rPr>
        <w:t xml:space="preserve"> </w:t>
      </w:r>
      <w:r w:rsidR="005F5A34" w:rsidRPr="00C54EAA">
        <w:rPr>
          <w:b/>
          <w:caps/>
          <w:color w:val="0000FF"/>
        </w:rPr>
        <w:t>для нужд ГАУЗ «ОЦВК</w:t>
      </w:r>
      <w:r w:rsidR="005F5A34">
        <w:rPr>
          <w:b/>
          <w:caps/>
          <w:color w:val="0000FF"/>
        </w:rPr>
        <w:t>»</w:t>
      </w:r>
    </w:p>
    <w:p w:rsidR="00D10BB0" w:rsidRPr="00C41F78" w:rsidRDefault="00D10BB0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D10BB0" w:rsidRDefault="005F5A34" w:rsidP="005F5A34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270A47">
        <w:rPr>
          <w:b/>
        </w:rPr>
        <w:t>Реестровый номер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5E7365">
        <w:rPr>
          <w:b/>
          <w:color w:val="0000FF"/>
        </w:rPr>
        <w:t>1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5E7365">
        <w:rPr>
          <w:b/>
          <w:color w:val="0000FF"/>
        </w:rPr>
        <w:t>6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0" w:name="sub_4101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>В соответствии с договором по закупке товаров, работ, услуг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8"/>
            <w:r>
              <w:t>П</w:t>
            </w:r>
            <w:r w:rsidRPr="00A12F52">
              <w:t xml:space="preserve">орядок, место, дата начала и дата окончания </w:t>
            </w:r>
            <w:r w:rsidRPr="00A12F52">
              <w:lastRenderedPageBreak/>
              <w:t>срока под</w:t>
            </w:r>
            <w:r>
              <w:t>ачи заявок на участие в закупке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lastRenderedPageBreak/>
              <w:t>П</w:t>
            </w:r>
            <w:r w:rsidRPr="00A12F52">
              <w:t>од</w:t>
            </w:r>
            <w:r>
              <w:t xml:space="preserve">ача заявок на участие в закупке </w:t>
            </w:r>
            <w:r>
              <w:lastRenderedPageBreak/>
              <w:t xml:space="preserve">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5134F" w:rsidRPr="0055134F" w:rsidTr="000F78BF"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</w:pPr>
            <w:r>
              <w:t>Г</w:t>
            </w:r>
            <w:r w:rsidRPr="0055134F">
              <w:t>лавный врач</w:t>
            </w:r>
          </w:p>
        </w:tc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jc w:val="right"/>
            </w:pPr>
            <w:r w:rsidRPr="0055134F">
              <w:t>Д.С. Панченко</w:t>
            </w:r>
          </w:p>
        </w:tc>
      </w:tr>
    </w:tbl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Pr="008915E2" w:rsidRDefault="00851B56" w:rsidP="000C0FB0">
      <w:pPr>
        <w:pStyle w:val="31"/>
        <w:rPr>
          <w:sz w:val="24"/>
        </w:rPr>
      </w:pPr>
      <w:r>
        <w:br w:type="page"/>
      </w:r>
      <w:bookmarkStart w:id="12" w:name="_Toc384384940"/>
      <w:bookmarkStart w:id="13" w:name="_Toc127415603"/>
      <w:bookmarkStart w:id="14" w:name="_Toc123405459"/>
      <w:r w:rsidR="00055B3E" w:rsidRPr="008915E2">
        <w:rPr>
          <w:sz w:val="24"/>
        </w:rPr>
        <w:lastRenderedPageBreak/>
        <w:t>Проект договора</w:t>
      </w:r>
      <w:bookmarkEnd w:id="12"/>
    </w:p>
    <w:p w:rsidR="00737B4E" w:rsidRPr="008915E2" w:rsidRDefault="00737B4E" w:rsidP="00737B4E"/>
    <w:bookmarkEnd w:id="13"/>
    <w:bookmarkEnd w:id="14"/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  <w:r w:rsidRPr="00011707">
        <w:rPr>
          <w:b/>
          <w:bCs/>
          <w:color w:val="000000"/>
        </w:rPr>
        <w:t>ДОГОВОР №</w:t>
      </w:r>
      <w:r w:rsidR="0073725A">
        <w:rPr>
          <w:b/>
          <w:bCs/>
          <w:color w:val="000000"/>
        </w:rPr>
        <w:t xml:space="preserve"> ________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поставку косметической продукции</w:t>
      </w:r>
    </w:p>
    <w:tbl>
      <w:tblPr>
        <w:tblW w:w="10082" w:type="dxa"/>
        <w:tblInd w:w="-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5821"/>
      </w:tblGrid>
      <w:tr w:rsidR="00281F8E" w:rsidRPr="00011707" w:rsidTr="002D43C4">
        <w:tc>
          <w:tcPr>
            <w:tcW w:w="4261" w:type="dxa"/>
          </w:tcPr>
          <w:p w:rsidR="00281F8E" w:rsidRPr="00011707" w:rsidRDefault="00281F8E" w:rsidP="002D43C4">
            <w:pPr>
              <w:keepNext/>
              <w:keepLines/>
              <w:tabs>
                <w:tab w:val="left" w:pos="284"/>
              </w:tabs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011707">
              <w:rPr>
                <w:b/>
                <w:bCs/>
                <w:color w:val="000000"/>
              </w:rPr>
              <w:t>г.Иркутск</w:t>
            </w:r>
          </w:p>
        </w:tc>
        <w:tc>
          <w:tcPr>
            <w:tcW w:w="5821" w:type="dxa"/>
          </w:tcPr>
          <w:p w:rsidR="00281F8E" w:rsidRPr="00011707" w:rsidRDefault="00281F8E" w:rsidP="005E7365">
            <w:pPr>
              <w:tabs>
                <w:tab w:val="left" w:pos="284"/>
              </w:tabs>
              <w:autoSpaceDE w:val="0"/>
              <w:autoSpaceDN w:val="0"/>
              <w:adjustRightInd w:val="0"/>
              <w:ind w:left="108" w:right="108" w:hanging="9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73725A">
              <w:rPr>
                <w:b/>
                <w:bCs/>
                <w:color w:val="000000"/>
              </w:rPr>
              <w:t>___</w:t>
            </w:r>
            <w:r>
              <w:rPr>
                <w:b/>
                <w:bCs/>
                <w:color w:val="000000"/>
              </w:rPr>
              <w:t>»</w:t>
            </w:r>
            <w:r w:rsidRPr="00011707">
              <w:rPr>
                <w:b/>
                <w:bCs/>
                <w:color w:val="000000"/>
              </w:rPr>
              <w:t xml:space="preserve"> </w:t>
            </w:r>
            <w:r w:rsidR="0073725A">
              <w:rPr>
                <w:b/>
                <w:bCs/>
                <w:color w:val="000000"/>
              </w:rPr>
              <w:t>__________</w:t>
            </w:r>
            <w:r w:rsidRPr="00011707">
              <w:rPr>
                <w:b/>
                <w:bCs/>
                <w:color w:val="000000"/>
              </w:rPr>
              <w:t xml:space="preserve"> 201</w:t>
            </w:r>
            <w:r w:rsidR="005E7365">
              <w:rPr>
                <w:b/>
                <w:bCs/>
                <w:color w:val="000000"/>
              </w:rPr>
              <w:t>6</w:t>
            </w:r>
            <w:r w:rsidRPr="00011707">
              <w:rPr>
                <w:b/>
                <w:bCs/>
                <w:color w:val="000000"/>
              </w:rPr>
              <w:t>г.</w:t>
            </w:r>
          </w:p>
        </w:tc>
      </w:tr>
    </w:tbl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281F8E" w:rsidRPr="00011707" w:rsidRDefault="00281F8E" w:rsidP="00281F8E">
      <w:pPr>
        <w:tabs>
          <w:tab w:val="left" w:pos="284"/>
          <w:tab w:val="left" w:pos="8012"/>
        </w:tabs>
        <w:autoSpaceDE w:val="0"/>
        <w:autoSpaceDN w:val="0"/>
        <w:adjustRightInd w:val="0"/>
        <w:ind w:firstLine="709"/>
        <w:rPr>
          <w:color w:val="000000"/>
        </w:rPr>
      </w:pPr>
      <w:r w:rsidRPr="00011707">
        <w:rPr>
          <w:b/>
          <w:color w:val="000000"/>
        </w:rPr>
        <w:t>ЗАО «Академия Научной Красоты – Иркутск»</w:t>
      </w:r>
      <w:r w:rsidRPr="00011707">
        <w:rPr>
          <w:color w:val="000000"/>
        </w:rPr>
        <w:t xml:space="preserve">, именуемое в дальнейшем </w:t>
      </w:r>
      <w:r w:rsidRPr="00011707">
        <w:rPr>
          <w:b/>
          <w:color w:val="000000"/>
        </w:rPr>
        <w:t>«Поставщик»</w:t>
      </w:r>
      <w:r w:rsidRPr="00011707">
        <w:rPr>
          <w:color w:val="000000"/>
        </w:rPr>
        <w:t xml:space="preserve">, в лице генерального директора Ерлыковой Ольги Михайловны, действующей на основании Устава, с одной стороны, и </w:t>
      </w:r>
      <w:r w:rsidRPr="00011707">
        <w:rPr>
          <w:b/>
          <w:color w:val="000000"/>
        </w:rPr>
        <w:t>государственное автономное учреждение здравоохранения «Областной центр врачебной косметологии»</w:t>
      </w:r>
      <w:r w:rsidRPr="00011707">
        <w:rPr>
          <w:color w:val="000000"/>
        </w:rPr>
        <w:t xml:space="preserve">, именуемое в дальнейшем </w:t>
      </w:r>
      <w:r w:rsidRPr="00011707">
        <w:rPr>
          <w:b/>
          <w:color w:val="000000"/>
        </w:rPr>
        <w:t>«Покупатель»</w:t>
      </w:r>
      <w:r w:rsidRPr="00011707">
        <w:rPr>
          <w:color w:val="000000"/>
        </w:rPr>
        <w:t>, в лице главного врача Панченко Дины Серафимовны, действующего на основании Устава, с другой стороны, заключили настоящий договор поставки (далее Договор) о нижеследующем: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в течение срока действия Договора обязуется поставлять Покупателю косметическую продукцию, указанную в Приложении к настоящему Договору, а Покупатель обязуется принимать и оплачивать согласно условиям Договора поставку указанной продукции, именуемую в дальнейшем Товар.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Право собственности на Товар переходит от Поставщика к Покупателю c момента подписания товарной накладной при передаче Товара Покупателю либо первому грузоперевозчику. Риск случайной гибели или порчи Товара несёт собственник Товара.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вправе определять цену Товара в условных единицах. При этом стоимость одной условной единицы приравнивается к одному Евро. Оплата производится в рублях Российской Федерации согласно внутреннему курсу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обязуется передавать Покупателю Товар, соответствующий действующим на территории РФ стандартам качества.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Покупатель имеет право требовать удовлетворения претензий, предъявленных Поставщику в связи с недопоставкой, некомплектностью, ненадлежащим качеством Товара, в порядке и в сроки, определённые в п.п. 3.4.-3.7. Договора.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Покупатель обязан: </w:t>
      </w:r>
    </w:p>
    <w:p w:rsidR="00281F8E" w:rsidRPr="00011707" w:rsidRDefault="00281F8E" w:rsidP="00281F8E">
      <w:pPr>
        <w:tabs>
          <w:tab w:val="left" w:pos="426"/>
          <w:tab w:val="left" w:pos="709"/>
        </w:tabs>
        <w:autoSpaceDE w:val="0"/>
        <w:autoSpaceDN w:val="0"/>
        <w:adjustRightInd w:val="0"/>
        <w:ind w:left="-142" w:firstLine="284"/>
        <w:rPr>
          <w:color w:val="000000"/>
        </w:rPr>
      </w:pPr>
      <w:r w:rsidRPr="0068217A">
        <w:rPr>
          <w:b/>
          <w:color w:val="000000"/>
        </w:rPr>
        <w:t>2.4.1.</w:t>
      </w:r>
      <w:r w:rsidRPr="00011707">
        <w:rPr>
          <w:color w:val="000000"/>
        </w:rPr>
        <w:tab/>
        <w:t>Консультироваться со специалистами Поставщика о возможности взаимодействия продуктов различных косметических линий, в целях избежания случаев аллергических реакций или иных негативных последствий.</w:t>
      </w:r>
    </w:p>
    <w:p w:rsidR="00281F8E" w:rsidRPr="00011707" w:rsidRDefault="00281F8E" w:rsidP="00281F8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142" w:firstLine="284"/>
        <w:rPr>
          <w:color w:val="000000"/>
        </w:rPr>
      </w:pPr>
      <w:r w:rsidRPr="0068217A">
        <w:rPr>
          <w:b/>
          <w:color w:val="000000"/>
        </w:rPr>
        <w:t>2.4.2.</w:t>
      </w:r>
      <w:r w:rsidRPr="00011707">
        <w:rPr>
          <w:color w:val="000000"/>
        </w:rPr>
        <w:tab/>
        <w:t>Производить расчеты с Поставщиком за Товар, полученный Покупателем от Поставщика в порядке и в сроки, установленные настоящим Договором.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 не вправе передавать свои права и обязанности по настоящему Договору третьим лицам без письменного разрешения другой стороны.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КАЧЕСТВО И КОМПЛЕКТНОСТЬ ТОВАРА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Качество и комплектность поставляемого Товара должны соответствовать стандартам и техническим условиям производителя Товара, не противоречащим техническим регламентам и нормативным актам, действующим на территории Российской Федерации, что подтверждается сопроводительной документацией Поставщика на Товар.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Документальные формы подтверждения соответствия Товара установленным стандартам качества определяются на основании действующей в Российской Федерации процедуры сертификации и/или декларирования соответствия.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Срок годности Товара устанавливается его производителем.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lastRenderedPageBreak/>
        <w:t>3.4.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Приёмка Товара по количеству и качеству осуществляется Покупателем в соответствии с Инструкциями Госарбитража СССР №№ П-6 от 15.06.1965г. и П-7 от 25.04.1966г. (с последующими изменениями и дополнениями), в той части, которая не противоречит п.п. 3.5.- 3.8. Договора.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Претензии Покупателя по несоответствию ассортимента, комплектации и качества фактически поставленного Товара сопроводительным и передаточным Документам принимаются Поставщиком по факсимильной или электронной связи в течение 5 (пяти) дней с момента приёмки Товара Покупателем.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3.6.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Непредъявление претензии в установленный срок влечёт за собой утрату права требования по этой претензии.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3.7.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Претензии Покупателя о несоответствии ассортимента, комплектации и качества принимаются</w:t>
      </w:r>
      <w:r>
        <w:rPr>
          <w:color w:val="000000"/>
        </w:rPr>
        <w:t xml:space="preserve"> </w:t>
      </w:r>
      <w:r w:rsidRPr="00011707">
        <w:rPr>
          <w:color w:val="000000"/>
        </w:rPr>
        <w:t>Поставщиком только при предоставлении Акта о недопоставке, некомплектности и ненадлежащем качестве Товара в письменном виде, за подписью уполномоченного представителя Покупателя.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3.8.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Расходы, в случае проведения экспертизы на предмет установления качества Товара, оплачивает сторона, предъявившая претензию.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ЦЕНА И ПОРЯДОК РАСЧЁТОВ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890DC2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b/>
          <w:color w:val="000000"/>
        </w:rPr>
      </w:pPr>
      <w:r w:rsidRPr="00011707">
        <w:rPr>
          <w:b/>
          <w:bCs/>
          <w:color w:val="000000"/>
        </w:rPr>
        <w:t>4.1.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Стоимость товара по настоящему договору составляет </w:t>
      </w:r>
      <w:r w:rsidRPr="00890DC2">
        <w:rPr>
          <w:b/>
          <w:color w:val="000000"/>
        </w:rPr>
        <w:t>250</w:t>
      </w:r>
      <w:r>
        <w:rPr>
          <w:b/>
          <w:color w:val="000000"/>
        </w:rPr>
        <w:t xml:space="preserve"> </w:t>
      </w:r>
      <w:r w:rsidRPr="00890DC2">
        <w:rPr>
          <w:b/>
          <w:color w:val="000000"/>
        </w:rPr>
        <w:t>000 (Двести пятьдесят тысяч)  рублей 00 коп.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4.</w:t>
      </w:r>
      <w:r w:rsidRPr="00011707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011707">
        <w:rPr>
          <w:color w:val="000000"/>
        </w:rPr>
        <w:t xml:space="preserve">Покупатель осуществляет оплату Товара в течение </w:t>
      </w:r>
      <w:r w:rsidRPr="00890DC2">
        <w:rPr>
          <w:b/>
          <w:color w:val="000000"/>
        </w:rPr>
        <w:t>15 (Пятнадцати) банковских дней</w:t>
      </w:r>
      <w:r w:rsidRPr="00011707">
        <w:rPr>
          <w:color w:val="000000"/>
        </w:rPr>
        <w:t xml:space="preserve"> с даты получения Товара.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4.3.</w:t>
      </w:r>
      <w:r w:rsidRPr="00011707">
        <w:rPr>
          <w:color w:val="000000"/>
        </w:rPr>
        <w:tab/>
        <w:t>Обязательства по оплате Товара считаются исполненными в день поступления денежных средств на расчётный счёт или в кассу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СРОК И ПОРЯДОК  ПОСТАВКИ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5.1.</w:t>
      </w:r>
      <w:r w:rsidRPr="00011707">
        <w:rPr>
          <w:color w:val="000000"/>
        </w:rPr>
        <w:tab/>
        <w:t>Поставщик отгружает Товар Покупателю в течение 2-х рабочих дней со дня получения заявки при условии наличия Товара на складе Поставщика. При отсутствии Товара на складе Поставщика, Поставщик дополнительно согласовывает дату поставки с Покупателем.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5.2.</w:t>
      </w:r>
      <w:r w:rsidRPr="00011707">
        <w:rPr>
          <w:color w:val="000000"/>
        </w:rPr>
        <w:tab/>
        <w:t>Приемка Товара производится совместно с документацией, подтверждающей соответствие качества Товара действующим на территории РФ стандартам.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5.3.</w:t>
      </w:r>
      <w:r w:rsidRPr="00011707">
        <w:rPr>
          <w:color w:val="000000"/>
        </w:rPr>
        <w:tab/>
        <w:t>Способ отгрузки, вид транспорта и условия поставки отдельно по каждой партии Товара указываются в Спецификации.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5.4.</w:t>
      </w:r>
      <w:r w:rsidRPr="00011707">
        <w:rPr>
          <w:color w:val="000000"/>
        </w:rPr>
        <w:tab/>
        <w:t>В случае изменения реквизитов Покупателя либо грузополучателя, Покупатель обязан уведомить Поставщика не позднее, чем за 5 (пять) рабочих дней до начала отгрузки.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нарушения срока оплаты Товара, Поставщик вправе начислить Покупателю пеню в размере 1/300 ставки рефинансирования ЦБ РФ  от стоимости неоплаченного Товара за каждый день просрочки.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Оплата неустоек и процентов не освобождает сторону, нарушившую Договор, от исполнения обязательств.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73725A" w:rsidRDefault="0073725A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73725A" w:rsidRDefault="0073725A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ОСВОБОЖДЕНИЕ ОТ ОТВЕТСТВЕННОСТИ (ФОРС-МАЖОР)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7.1.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Стороны освобождаются от ответственности за невыполнение обязательств по Договору в случае, если это невыполнение вызвано обстоятельствами непреодолимой силы (форс-мажор), которые признаются таковыми согласно действующему законодательству РФ. В этом случае установленные в Договоре сроки переносятся на срок, в течение которого действуют эти обстоятельства.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7.2.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Сторона, которая не смогла выполнить свои обязательства в связи с форс-мажорными обстоятельствами, обязана уведомить об этом другую сторону в течение 7-ми дней после окончания их действия. Неуведомление или несвоевременное уведомление о том, что сторона находится под воздействием обстоятельств непреодолимой силы, лишает её права ссылаться на данные обстоятельства, как на основание, освобождающее её от исполнения обязательств по Договору.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ПОРЯДОК РАЗРЕШЕНИЯ СПОРОВ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Все споры и разногласия, которые могут возникнуть в период действия Договора, стороны будут стремиться разрешить путём переговоров.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Настоящим Договором предусматривается претензионный порядок урегулирования возникшего спора, а именно: кроме случаев, предусмотренных п.п. 3.5.–</w:t>
      </w:r>
      <w:r>
        <w:rPr>
          <w:color w:val="000000"/>
        </w:rPr>
        <w:t xml:space="preserve"> </w:t>
      </w:r>
      <w:r w:rsidRPr="00011707">
        <w:rPr>
          <w:color w:val="000000"/>
        </w:rPr>
        <w:t>3.7. Договора, сторона, имеющая претензию, обязана направить её другой стороне в письменном виде заказной почтой. Срок рассмотрения претензии 14 дней.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невозможности разрешения возникшего спора во внесудебном порядке, данные разногласия подлежат рассмотрению в  арбитражном суде по месту нахождения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9.1.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Договор вступает в силу с момента его подписания уполномоченными лицами сторон и действует до </w:t>
      </w:r>
      <w:r w:rsidR="005E7365">
        <w:rPr>
          <w:b/>
          <w:color w:val="000000"/>
        </w:rPr>
        <w:t>30</w:t>
      </w:r>
      <w:r w:rsidRPr="00011707">
        <w:rPr>
          <w:b/>
          <w:color w:val="000000"/>
        </w:rPr>
        <w:t>.</w:t>
      </w:r>
      <w:r w:rsidR="005E7365">
        <w:rPr>
          <w:b/>
          <w:color w:val="000000"/>
        </w:rPr>
        <w:t>06</w:t>
      </w:r>
      <w:r w:rsidRPr="00011707">
        <w:rPr>
          <w:b/>
          <w:color w:val="000000"/>
        </w:rPr>
        <w:t>.201</w:t>
      </w:r>
      <w:r w:rsidR="005E7365">
        <w:rPr>
          <w:b/>
          <w:color w:val="000000"/>
        </w:rPr>
        <w:t>6</w:t>
      </w:r>
      <w:r w:rsidRPr="00011707">
        <w:rPr>
          <w:b/>
          <w:color w:val="000000"/>
        </w:rPr>
        <w:t>г</w:t>
      </w:r>
      <w:r w:rsidRPr="00011707">
        <w:rPr>
          <w:color w:val="000000"/>
        </w:rPr>
        <w:t xml:space="preserve">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возникновения противоречий между условиями Договора и положениями, изложенными в приложениях к нему, применяются документы с более поздней датой подписания.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Все приложения и дополнения к Договору, переданные посредством факсимильной или электронной связи, имеют юридическую силу лишь в том случае, если они в течение 30 (тридцати) календарных дней будут подтверждены оригиналами.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Настоящий Договор составлен</w:t>
      </w:r>
      <w:r>
        <w:rPr>
          <w:color w:val="000000"/>
        </w:rPr>
        <w:t xml:space="preserve"> </w:t>
      </w:r>
      <w:r w:rsidRPr="00011707">
        <w:rPr>
          <w:color w:val="000000"/>
        </w:rPr>
        <w:t xml:space="preserve">в двух экземплярах, имеющих одинаковую юридическую силу, по одному для каждой из </w:t>
      </w:r>
      <w:r>
        <w:rPr>
          <w:color w:val="000000"/>
        </w:rPr>
        <w:t>С</w:t>
      </w:r>
      <w:r w:rsidRPr="00011707">
        <w:rPr>
          <w:color w:val="000000"/>
        </w:rPr>
        <w:t xml:space="preserve">торон. </w:t>
      </w: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 момента подписания Договора все предшествующие договоренности и переписка, относящиеся к Договору, теряют свою силу.</w:t>
      </w: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</w:rPr>
      </w:pPr>
      <w:r w:rsidRPr="00011707">
        <w:rPr>
          <w:b/>
          <w:bCs/>
          <w:color w:val="000000"/>
        </w:rPr>
        <w:t>11. ЮРИДИЧЕСКИЕ АДРЕСА И РЕКВИЗИТЫ СТОРОН</w:t>
      </w:r>
    </w:p>
    <w:p w:rsidR="00281F8E" w:rsidRPr="00270A3D" w:rsidRDefault="00281F8E" w:rsidP="00281F8E">
      <w:pPr>
        <w:suppressAutoHyphens/>
        <w:ind w:right="1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60"/>
      </w:tblGrid>
      <w:tr w:rsidR="00281F8E" w:rsidRPr="00270A3D" w:rsidTr="002D43C4">
        <w:trPr>
          <w:trHeight w:val="278"/>
        </w:trPr>
        <w:tc>
          <w:tcPr>
            <w:tcW w:w="4928" w:type="dxa"/>
          </w:tcPr>
          <w:p w:rsidR="00281F8E" w:rsidRPr="00270A3D" w:rsidRDefault="00281F8E" w:rsidP="002D43C4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4860" w:type="dxa"/>
          </w:tcPr>
          <w:p w:rsidR="00281F8E" w:rsidRPr="00270A3D" w:rsidRDefault="00281F8E" w:rsidP="002D43C4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Поставщик:</w:t>
            </w:r>
          </w:p>
        </w:tc>
      </w:tr>
      <w:tr w:rsidR="00281F8E" w:rsidRPr="00270A3D" w:rsidTr="002D43C4">
        <w:trPr>
          <w:trHeight w:val="1718"/>
        </w:trPr>
        <w:tc>
          <w:tcPr>
            <w:tcW w:w="4928" w:type="dxa"/>
          </w:tcPr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Полное наименование:</w:t>
            </w:r>
            <w:r w:rsidRPr="00270A3D">
              <w:rPr>
                <w:sz w:val="20"/>
                <w:szCs w:val="20"/>
              </w:rPr>
              <w:t xml:space="preserve"> государственное автономное учреждение здравоохранения «Областной центр врачебной косметологии»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Краткое наименование</w:t>
            </w:r>
            <w:r w:rsidRPr="00270A3D">
              <w:rPr>
                <w:sz w:val="20"/>
                <w:szCs w:val="20"/>
              </w:rPr>
              <w:t>: ГАУЗ «ОЦВК»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ИНН/КПП</w:t>
            </w:r>
            <w:r w:rsidRPr="00270A3D">
              <w:rPr>
                <w:sz w:val="20"/>
                <w:szCs w:val="20"/>
              </w:rPr>
              <w:t xml:space="preserve"> 3808002910/380801001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ОГРН</w:t>
            </w:r>
            <w:r w:rsidRPr="00270A3D">
              <w:rPr>
                <w:sz w:val="20"/>
                <w:szCs w:val="20"/>
              </w:rPr>
              <w:t xml:space="preserve"> 1033801006656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Юридический адрес: </w:t>
            </w:r>
            <w:r w:rsidRPr="00270A3D">
              <w:rPr>
                <w:sz w:val="20"/>
                <w:szCs w:val="20"/>
              </w:rPr>
              <w:t xml:space="preserve">664003, Иркутская область,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г. Иркутск, ул. Фурье, 2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Телефон: </w:t>
            </w:r>
            <w:r w:rsidRPr="00270A3D">
              <w:rPr>
                <w:sz w:val="20"/>
                <w:szCs w:val="20"/>
              </w:rPr>
              <w:t xml:space="preserve">(3952) 20-13-68 </w:t>
            </w:r>
            <w:r w:rsidRPr="00270A3D">
              <w:rPr>
                <w:b/>
                <w:sz w:val="20"/>
                <w:szCs w:val="20"/>
              </w:rPr>
              <w:t xml:space="preserve">Факс: </w:t>
            </w:r>
            <w:r w:rsidRPr="00270A3D">
              <w:rPr>
                <w:sz w:val="20"/>
                <w:szCs w:val="20"/>
              </w:rPr>
              <w:t>(3952) 201-785</w:t>
            </w:r>
          </w:p>
          <w:p w:rsidR="00281F8E" w:rsidRPr="00270A3D" w:rsidRDefault="00281F8E" w:rsidP="002D43C4">
            <w:pPr>
              <w:rPr>
                <w:color w:val="0000FF"/>
                <w:sz w:val="20"/>
                <w:szCs w:val="20"/>
                <w:u w:val="single"/>
              </w:rPr>
            </w:pPr>
            <w:r w:rsidRPr="00270A3D">
              <w:rPr>
                <w:b/>
                <w:sz w:val="20"/>
                <w:szCs w:val="20"/>
                <w:lang w:val="en-US"/>
              </w:rPr>
              <w:t>E</w:t>
            </w:r>
            <w:r w:rsidRPr="00270A3D">
              <w:rPr>
                <w:b/>
                <w:sz w:val="20"/>
                <w:szCs w:val="20"/>
              </w:rPr>
              <w:t>-</w:t>
            </w:r>
            <w:r w:rsidRPr="00270A3D">
              <w:rPr>
                <w:b/>
                <w:sz w:val="20"/>
                <w:szCs w:val="20"/>
                <w:lang w:val="en-US"/>
              </w:rPr>
              <w:t>mail</w:t>
            </w:r>
            <w:r w:rsidRPr="00270A3D">
              <w:rPr>
                <w:b/>
                <w:sz w:val="20"/>
                <w:szCs w:val="20"/>
              </w:rPr>
              <w:t xml:space="preserve">: </w:t>
            </w:r>
            <w:hyperlink r:id="rId9" w:history="1">
              <w:r w:rsidRPr="00270A3D">
                <w:rPr>
                  <w:color w:val="0000FF"/>
                  <w:sz w:val="20"/>
                  <w:szCs w:val="20"/>
                  <w:u w:val="single"/>
                </w:rPr>
                <w:t>201368@</w:t>
              </w:r>
              <w:r w:rsidRPr="00270A3D">
                <w:rPr>
                  <w:color w:val="0000FF"/>
                  <w:sz w:val="20"/>
                  <w:szCs w:val="20"/>
                  <w:u w:val="single"/>
                  <w:lang w:val="en-US"/>
                </w:rPr>
                <w:t>ocvk</w:t>
              </w:r>
              <w:r w:rsidRPr="00270A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270A3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281F8E" w:rsidRPr="00270A3D" w:rsidRDefault="00281F8E" w:rsidP="002D43C4">
            <w:pPr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 xml:space="preserve">Получатель: МИНФИН ИРКУТСКОЙ ОБЛАСТИ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(ГАУЗ «ОЦВК» л/сч 80303050041)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р/сч 40601810500003000002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БИК 042520001 ОТДЕЛЕНИЕ ИРКУТСК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 xml:space="preserve"> Г  ИРКУТСК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Главный врач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________________________/Д.С. Панченко/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М.П.</w:t>
            </w:r>
          </w:p>
        </w:tc>
        <w:tc>
          <w:tcPr>
            <w:tcW w:w="4860" w:type="dxa"/>
          </w:tcPr>
          <w:p w:rsidR="00281F8E" w:rsidRPr="00270A3D" w:rsidRDefault="00281F8E" w:rsidP="002D43C4">
            <w:pPr>
              <w:suppressAutoHyphens/>
              <w:snapToGrid w:val="0"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Полное наименование:</w:t>
            </w:r>
            <w:r w:rsidRPr="00270A3D">
              <w:rPr>
                <w:color w:val="000000"/>
                <w:sz w:val="20"/>
                <w:szCs w:val="20"/>
              </w:rPr>
              <w:t xml:space="preserve"> Закрытое Акционерное Общество "Академия Научной Красоты - Иркутск"</w:t>
            </w:r>
          </w:p>
          <w:p w:rsidR="00281F8E" w:rsidRPr="00270A3D" w:rsidRDefault="00281F8E" w:rsidP="002D43C4">
            <w:pPr>
              <w:suppressAutoHyphens/>
              <w:snapToGrid w:val="0"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Краткое наименование</w:t>
            </w:r>
            <w:r w:rsidRPr="00270A3D">
              <w:rPr>
                <w:sz w:val="20"/>
                <w:szCs w:val="20"/>
              </w:rPr>
              <w:t>:</w:t>
            </w:r>
            <w:r w:rsidRPr="00270A3D">
              <w:rPr>
                <w:color w:val="000000"/>
                <w:sz w:val="20"/>
                <w:szCs w:val="20"/>
              </w:rPr>
              <w:t xml:space="preserve"> ЗАО"Академия Научной Красоты - Иркутск"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ИНН/КПП  </w:t>
            </w:r>
            <w:r w:rsidRPr="00270A3D">
              <w:rPr>
                <w:color w:val="000000"/>
                <w:sz w:val="20"/>
                <w:szCs w:val="20"/>
              </w:rPr>
              <w:t>3812134243\381201001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ОГРН </w:t>
            </w:r>
            <w:r w:rsidRPr="00270A3D">
              <w:rPr>
                <w:color w:val="000000"/>
                <w:sz w:val="20"/>
                <w:szCs w:val="20"/>
              </w:rPr>
              <w:t>1113850023572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ОКПО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ОКТМО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Юридический адрес: </w:t>
            </w:r>
            <w:r w:rsidRPr="00270A3D">
              <w:rPr>
                <w:color w:val="000000"/>
                <w:sz w:val="20"/>
                <w:szCs w:val="20"/>
              </w:rPr>
              <w:t>664043 Иркутск, ул. Воронежская дом 2 стр 9 офис 2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Фактический адрес: </w:t>
            </w:r>
            <w:r w:rsidRPr="00270A3D">
              <w:rPr>
                <w:color w:val="000000"/>
                <w:sz w:val="20"/>
                <w:szCs w:val="20"/>
              </w:rPr>
              <w:t xml:space="preserve">664075, Иркутск, ул. Байкальская, 244\4  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Телефон: </w:t>
            </w:r>
            <w:r w:rsidRPr="00270A3D">
              <w:rPr>
                <w:color w:val="000000"/>
                <w:sz w:val="20"/>
                <w:szCs w:val="20"/>
              </w:rPr>
              <w:t>8 (3952) 231-678, 232-707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Факс: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  <w:lang w:val="en-US"/>
              </w:rPr>
              <w:t>E</w:t>
            </w:r>
            <w:r w:rsidRPr="00270A3D">
              <w:rPr>
                <w:b/>
                <w:sz w:val="20"/>
                <w:szCs w:val="20"/>
              </w:rPr>
              <w:t>-</w:t>
            </w:r>
            <w:r w:rsidRPr="00270A3D">
              <w:rPr>
                <w:b/>
                <w:sz w:val="20"/>
                <w:szCs w:val="20"/>
                <w:lang w:val="en-US"/>
              </w:rPr>
              <w:t>mail</w:t>
            </w:r>
            <w:r w:rsidRPr="00270A3D">
              <w:rPr>
                <w:b/>
                <w:sz w:val="20"/>
                <w:szCs w:val="20"/>
              </w:rPr>
              <w:t>:</w:t>
            </w:r>
            <w:r w:rsidRPr="00270A3D">
              <w:rPr>
                <w:color w:val="000000"/>
                <w:sz w:val="20"/>
                <w:szCs w:val="20"/>
              </w:rPr>
              <w:t xml:space="preserve"> 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irkutsk</w:t>
            </w:r>
            <w:r w:rsidRPr="00270A3D">
              <w:rPr>
                <w:color w:val="000000"/>
                <w:sz w:val="20"/>
                <w:szCs w:val="20"/>
              </w:rPr>
              <w:t>-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dir</w:t>
            </w:r>
            <w:r w:rsidRPr="00270A3D">
              <w:rPr>
                <w:color w:val="000000"/>
                <w:sz w:val="20"/>
                <w:szCs w:val="20"/>
              </w:rPr>
              <w:t>@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ankregion</w:t>
            </w:r>
            <w:r w:rsidRPr="00270A3D">
              <w:rPr>
                <w:color w:val="000000"/>
                <w:sz w:val="20"/>
                <w:szCs w:val="20"/>
              </w:rPr>
              <w:t>.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281F8E" w:rsidRPr="00270A3D" w:rsidRDefault="00281F8E" w:rsidP="002D43C4">
            <w:pPr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Банковские реквизиты: </w:t>
            </w:r>
            <w:r w:rsidRPr="00270A3D">
              <w:rPr>
                <w:color w:val="000000"/>
                <w:sz w:val="20"/>
                <w:szCs w:val="20"/>
              </w:rPr>
              <w:t>в филиал № 5440 ВТБ 24 (ЗАО) г. Новосибирск, р\с 40702810323110003264, к\с 30101810400000000780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  <w:r w:rsidRPr="00270A3D">
              <w:rPr>
                <w:b/>
                <w:bCs/>
                <w:sz w:val="20"/>
                <w:szCs w:val="20"/>
              </w:rPr>
              <w:t>Руководитель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Cs/>
                <w:sz w:val="20"/>
                <w:szCs w:val="20"/>
              </w:rPr>
              <w:t>________________/</w:t>
            </w:r>
            <w:r w:rsidRPr="00270A3D">
              <w:rPr>
                <w:color w:val="000000"/>
                <w:sz w:val="20"/>
                <w:szCs w:val="20"/>
              </w:rPr>
              <w:t xml:space="preserve"> О.М.Ерлыкова</w:t>
            </w:r>
            <w:r w:rsidRPr="00270A3D">
              <w:rPr>
                <w:bCs/>
                <w:sz w:val="20"/>
                <w:szCs w:val="20"/>
              </w:rPr>
              <w:t>/</w:t>
            </w: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М.П.</w:t>
            </w:r>
          </w:p>
        </w:tc>
      </w:tr>
    </w:tbl>
    <w:p w:rsidR="00281F8E" w:rsidRDefault="00281F8E" w:rsidP="00281F8E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1E2100" w:rsidRPr="00B6644C" w:rsidRDefault="001E2100" w:rsidP="00281F8E">
      <w:pPr>
        <w:autoSpaceDE w:val="0"/>
        <w:autoSpaceDN w:val="0"/>
        <w:adjustRightInd w:val="0"/>
        <w:ind w:left="2642" w:hanging="2835"/>
        <w:jc w:val="center"/>
        <w:rPr>
          <w:b/>
          <w:sz w:val="20"/>
          <w:szCs w:val="20"/>
        </w:rPr>
      </w:pPr>
    </w:p>
    <w:sectPr w:rsidR="001E2100" w:rsidRPr="00B6644C" w:rsidSect="00715C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B6" w:rsidRDefault="004659B6">
      <w:r>
        <w:separator/>
      </w:r>
    </w:p>
  </w:endnote>
  <w:endnote w:type="continuationSeparator" w:id="0">
    <w:p w:rsidR="004659B6" w:rsidRDefault="0046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85" w:rsidRDefault="00A36F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E7365">
      <w:t>2</w:t>
    </w:r>
    <w:r>
      <w:fldChar w:fldCharType="end"/>
    </w:r>
  </w:p>
  <w:p w:rsidR="00CD3313" w:rsidRPr="0015681A" w:rsidRDefault="00CD3313" w:rsidP="0015681A">
    <w:pPr>
      <w:pStyle w:val="af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65" w:rsidRDefault="005E73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B6" w:rsidRDefault="004659B6">
      <w:r>
        <w:separator/>
      </w:r>
    </w:p>
  </w:footnote>
  <w:footnote w:type="continuationSeparator" w:id="0">
    <w:p w:rsidR="004659B6" w:rsidRDefault="0046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65" w:rsidRDefault="005E736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Pr="000F3B17" w:rsidRDefault="00CD3313" w:rsidP="00281F8E">
    <w:pPr>
      <w:pStyle w:val="af8"/>
      <w:ind w:left="-851" w:right="-852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5E7365">
      <w:rPr>
        <w:rFonts w:ascii="Times New Roman" w:hAnsi="Times New Roman" w:cs="Times New Roman"/>
        <w:color w:val="BFBFBF"/>
        <w:sz w:val="16"/>
        <w:szCs w:val="16"/>
      </w:rPr>
      <w:t>1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</w:t>
    </w:r>
    <w:r w:rsidR="005E7365">
      <w:rPr>
        <w:rFonts w:ascii="Times New Roman" w:hAnsi="Times New Roman" w:cs="Times New Roman"/>
        <w:color w:val="BFBFBF"/>
        <w:sz w:val="16"/>
        <w:szCs w:val="16"/>
      </w:rPr>
      <w:t>6</w:t>
    </w:r>
    <w:bookmarkStart w:id="15" w:name="_GoBack"/>
    <w:bookmarkEnd w:id="1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65" w:rsidRDefault="005E736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0922623"/>
    <w:multiLevelType w:val="hybridMultilevel"/>
    <w:tmpl w:val="BCCE9FAE"/>
    <w:lvl w:ilvl="0" w:tplc="674C5CC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" w:hanging="360"/>
      </w:pPr>
    </w:lvl>
    <w:lvl w:ilvl="2" w:tplc="0419001B" w:tentative="1">
      <w:start w:val="1"/>
      <w:numFmt w:val="lowerRoman"/>
      <w:lvlText w:val="%3."/>
      <w:lvlJc w:val="right"/>
      <w:pPr>
        <w:ind w:left="1607" w:hanging="180"/>
      </w:pPr>
    </w:lvl>
    <w:lvl w:ilvl="3" w:tplc="0419000F" w:tentative="1">
      <w:start w:val="1"/>
      <w:numFmt w:val="decimal"/>
      <w:lvlText w:val="%4."/>
      <w:lvlJc w:val="left"/>
      <w:pPr>
        <w:ind w:left="2327" w:hanging="360"/>
      </w:pPr>
    </w:lvl>
    <w:lvl w:ilvl="4" w:tplc="04190019" w:tentative="1">
      <w:start w:val="1"/>
      <w:numFmt w:val="lowerLetter"/>
      <w:lvlText w:val="%5."/>
      <w:lvlJc w:val="left"/>
      <w:pPr>
        <w:ind w:left="3047" w:hanging="360"/>
      </w:pPr>
    </w:lvl>
    <w:lvl w:ilvl="5" w:tplc="0419001B" w:tentative="1">
      <w:start w:val="1"/>
      <w:numFmt w:val="lowerRoman"/>
      <w:lvlText w:val="%6."/>
      <w:lvlJc w:val="right"/>
      <w:pPr>
        <w:ind w:left="3767" w:hanging="180"/>
      </w:pPr>
    </w:lvl>
    <w:lvl w:ilvl="6" w:tplc="0419000F" w:tentative="1">
      <w:start w:val="1"/>
      <w:numFmt w:val="decimal"/>
      <w:lvlText w:val="%7."/>
      <w:lvlJc w:val="left"/>
      <w:pPr>
        <w:ind w:left="4487" w:hanging="360"/>
      </w:pPr>
    </w:lvl>
    <w:lvl w:ilvl="7" w:tplc="04190019" w:tentative="1">
      <w:start w:val="1"/>
      <w:numFmt w:val="lowerLetter"/>
      <w:lvlText w:val="%8."/>
      <w:lvlJc w:val="left"/>
      <w:pPr>
        <w:ind w:left="5207" w:hanging="360"/>
      </w:pPr>
    </w:lvl>
    <w:lvl w:ilvl="8" w:tplc="0419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6" w15:restartNumberingAfterBreak="0">
    <w:nsid w:val="25112AA1"/>
    <w:multiLevelType w:val="hybridMultilevel"/>
    <w:tmpl w:val="2FA89422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5" w15:restartNumberingAfterBreak="0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24"/>
  </w:num>
  <w:num w:numId="13">
    <w:abstractNumId w:val="35"/>
  </w:num>
  <w:num w:numId="14">
    <w:abstractNumId w:val="36"/>
  </w:num>
  <w:num w:numId="15">
    <w:abstractNumId w:val="20"/>
  </w:num>
  <w:num w:numId="16">
    <w:abstractNumId w:val="19"/>
  </w:num>
  <w:num w:numId="17">
    <w:abstractNumId w:val="12"/>
  </w:num>
  <w:num w:numId="18">
    <w:abstractNumId w:val="25"/>
  </w:num>
  <w:num w:numId="19">
    <w:abstractNumId w:val="37"/>
  </w:num>
  <w:num w:numId="20">
    <w:abstractNumId w:val="33"/>
  </w:num>
  <w:num w:numId="21">
    <w:abstractNumId w:val="34"/>
  </w:num>
  <w:num w:numId="22">
    <w:abstractNumId w:val="31"/>
  </w:num>
  <w:num w:numId="23">
    <w:abstractNumId w:val="29"/>
  </w:num>
  <w:num w:numId="24">
    <w:abstractNumId w:val="27"/>
  </w:num>
  <w:num w:numId="25">
    <w:abstractNumId w:val="30"/>
  </w:num>
  <w:num w:numId="26">
    <w:abstractNumId w:val="18"/>
  </w:num>
  <w:num w:numId="27">
    <w:abstractNumId w:val="38"/>
  </w:num>
  <w:num w:numId="28">
    <w:abstractNumId w:val="26"/>
  </w:num>
  <w:num w:numId="29">
    <w:abstractNumId w:val="17"/>
  </w:num>
  <w:num w:numId="30">
    <w:abstractNumId w:val="32"/>
  </w:num>
  <w:num w:numId="31">
    <w:abstractNumId w:val="28"/>
  </w:num>
  <w:num w:numId="32">
    <w:abstractNumId w:val="22"/>
  </w:num>
  <w:num w:numId="33">
    <w:abstractNumId w:val="11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25B4"/>
    <w:rsid w:val="000169C2"/>
    <w:rsid w:val="000176AF"/>
    <w:rsid w:val="00020B44"/>
    <w:rsid w:val="00021504"/>
    <w:rsid w:val="0002238B"/>
    <w:rsid w:val="0002324C"/>
    <w:rsid w:val="00024588"/>
    <w:rsid w:val="00026495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2AB8"/>
    <w:rsid w:val="000E545F"/>
    <w:rsid w:val="000E747B"/>
    <w:rsid w:val="000E7791"/>
    <w:rsid w:val="000F3B17"/>
    <w:rsid w:val="000F49A6"/>
    <w:rsid w:val="000F78BF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65D3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7D8"/>
    <w:rsid w:val="001E5FAB"/>
    <w:rsid w:val="001F3B99"/>
    <w:rsid w:val="001F3DF9"/>
    <w:rsid w:val="001F3E5E"/>
    <w:rsid w:val="001F4FB5"/>
    <w:rsid w:val="001F5E3E"/>
    <w:rsid w:val="00201966"/>
    <w:rsid w:val="00202756"/>
    <w:rsid w:val="0020336B"/>
    <w:rsid w:val="00207EC8"/>
    <w:rsid w:val="00211512"/>
    <w:rsid w:val="00211A0D"/>
    <w:rsid w:val="00211D24"/>
    <w:rsid w:val="0021220F"/>
    <w:rsid w:val="002158F8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6ADC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1F8E"/>
    <w:rsid w:val="00282811"/>
    <w:rsid w:val="002847E9"/>
    <w:rsid w:val="00284C7A"/>
    <w:rsid w:val="00285B09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26C7"/>
    <w:rsid w:val="002B401F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5033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C50"/>
    <w:rsid w:val="0043113D"/>
    <w:rsid w:val="004336E2"/>
    <w:rsid w:val="00433C08"/>
    <w:rsid w:val="00433F79"/>
    <w:rsid w:val="00435251"/>
    <w:rsid w:val="004354B5"/>
    <w:rsid w:val="00441851"/>
    <w:rsid w:val="00441AF7"/>
    <w:rsid w:val="00442F7C"/>
    <w:rsid w:val="0044781D"/>
    <w:rsid w:val="004512C2"/>
    <w:rsid w:val="00453D18"/>
    <w:rsid w:val="00460395"/>
    <w:rsid w:val="00461C93"/>
    <w:rsid w:val="00461E1C"/>
    <w:rsid w:val="00464D9C"/>
    <w:rsid w:val="004659B6"/>
    <w:rsid w:val="00467549"/>
    <w:rsid w:val="0047034E"/>
    <w:rsid w:val="00473A5D"/>
    <w:rsid w:val="00476019"/>
    <w:rsid w:val="00486758"/>
    <w:rsid w:val="0049084F"/>
    <w:rsid w:val="00490AB6"/>
    <w:rsid w:val="00490E8D"/>
    <w:rsid w:val="00490F4D"/>
    <w:rsid w:val="004918D0"/>
    <w:rsid w:val="004A0F8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4AB2"/>
    <w:rsid w:val="004D5534"/>
    <w:rsid w:val="004D77C7"/>
    <w:rsid w:val="004D7F7B"/>
    <w:rsid w:val="004E042F"/>
    <w:rsid w:val="004F043C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36103"/>
    <w:rsid w:val="0055134F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E7365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569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545D"/>
    <w:rsid w:val="00715C84"/>
    <w:rsid w:val="007173EF"/>
    <w:rsid w:val="007209F8"/>
    <w:rsid w:val="00720D27"/>
    <w:rsid w:val="007233EE"/>
    <w:rsid w:val="00723BAF"/>
    <w:rsid w:val="007244E4"/>
    <w:rsid w:val="007248E5"/>
    <w:rsid w:val="00727D84"/>
    <w:rsid w:val="00732690"/>
    <w:rsid w:val="00733943"/>
    <w:rsid w:val="00733EAB"/>
    <w:rsid w:val="00735F84"/>
    <w:rsid w:val="007365FF"/>
    <w:rsid w:val="0073725A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7093"/>
    <w:rsid w:val="00770D17"/>
    <w:rsid w:val="00772B96"/>
    <w:rsid w:val="007735A0"/>
    <w:rsid w:val="00774EF9"/>
    <w:rsid w:val="00776D10"/>
    <w:rsid w:val="00776F4D"/>
    <w:rsid w:val="00781837"/>
    <w:rsid w:val="00781A4F"/>
    <w:rsid w:val="00783D8D"/>
    <w:rsid w:val="00785F48"/>
    <w:rsid w:val="00790058"/>
    <w:rsid w:val="007909A4"/>
    <w:rsid w:val="00794523"/>
    <w:rsid w:val="00796284"/>
    <w:rsid w:val="00797569"/>
    <w:rsid w:val="007A13DC"/>
    <w:rsid w:val="007A2433"/>
    <w:rsid w:val="007A2557"/>
    <w:rsid w:val="007A3C30"/>
    <w:rsid w:val="007A5FA1"/>
    <w:rsid w:val="007B0218"/>
    <w:rsid w:val="007B313D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7F78B1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15E2"/>
    <w:rsid w:val="00896D95"/>
    <w:rsid w:val="008978A2"/>
    <w:rsid w:val="008A0183"/>
    <w:rsid w:val="008A2A72"/>
    <w:rsid w:val="008B04D4"/>
    <w:rsid w:val="008B0AC8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A5D"/>
    <w:rsid w:val="009155B6"/>
    <w:rsid w:val="009176C9"/>
    <w:rsid w:val="00926975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6F85"/>
    <w:rsid w:val="00A37D39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710A"/>
    <w:rsid w:val="00AB3C2F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0883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1DDC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6644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4A8C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45F2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1E5F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1A9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778FE"/>
    <w:rsid w:val="00F802F3"/>
    <w:rsid w:val="00F83C4E"/>
    <w:rsid w:val="00F86313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B1ECC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DBBC4F-F2F5-4CB7-B0F1-C10DBCD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uiPriority w:val="99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uiPriority w:val="99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  <w:style w:type="numbering" w:customStyle="1" w:styleId="1f1">
    <w:name w:val="Нет списка1"/>
    <w:next w:val="a4"/>
    <w:uiPriority w:val="99"/>
    <w:semiHidden/>
    <w:unhideWhenUsed/>
    <w:rsid w:val="0028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DB51-354F-4FF6-A56C-8C0F5DAC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12794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buh</cp:lastModifiedBy>
  <cp:revision>20</cp:revision>
  <cp:lastPrinted>2015-10-02T03:57:00Z</cp:lastPrinted>
  <dcterms:created xsi:type="dcterms:W3CDTF">2014-11-25T01:44:00Z</dcterms:created>
  <dcterms:modified xsi:type="dcterms:W3CDTF">2016-01-09T07:55:00Z</dcterms:modified>
</cp:coreProperties>
</file>