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2" w:rsidRDefault="00402BB5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8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402BB5" w:rsidRPr="00402BB5" w:rsidRDefault="00402BB5" w:rsidP="00402BB5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  <w:bCs/>
          <w:caps/>
          <w:color w:val="0000FF"/>
          <w:spacing w:val="-6"/>
        </w:rPr>
      </w:pPr>
      <w:bookmarkStart w:id="0" w:name="_GoBack"/>
      <w:bookmarkEnd w:id="0"/>
      <w:r>
        <w:rPr>
          <w:b/>
          <w:bCs/>
          <w:caps/>
          <w:color w:val="0000FF"/>
          <w:spacing w:val="-6"/>
        </w:rPr>
        <w:t xml:space="preserve">оказание </w:t>
      </w:r>
      <w:r w:rsidRPr="00402BB5">
        <w:rPr>
          <w:b/>
          <w:bCs/>
          <w:caps/>
          <w:color w:val="0000FF"/>
          <w:spacing w:val="-6"/>
        </w:rPr>
        <w:t>медицински</w:t>
      </w:r>
      <w:r>
        <w:rPr>
          <w:b/>
          <w:bCs/>
          <w:caps/>
          <w:color w:val="0000FF"/>
          <w:spacing w:val="-6"/>
        </w:rPr>
        <w:t>х</w:t>
      </w:r>
      <w:r w:rsidRPr="00402BB5">
        <w:rPr>
          <w:b/>
          <w:bCs/>
          <w:caps/>
          <w:color w:val="0000FF"/>
          <w:spacing w:val="-6"/>
        </w:rPr>
        <w:t xml:space="preserve"> лабораторны</w:t>
      </w:r>
      <w:r>
        <w:rPr>
          <w:b/>
          <w:bCs/>
          <w:caps/>
          <w:color w:val="0000FF"/>
          <w:spacing w:val="-6"/>
        </w:rPr>
        <w:t>х</w:t>
      </w:r>
      <w:r w:rsidRPr="00402BB5">
        <w:rPr>
          <w:b/>
          <w:bCs/>
          <w:caps/>
          <w:color w:val="0000FF"/>
          <w:spacing w:val="-6"/>
        </w:rPr>
        <w:t xml:space="preserve"> услуг</w:t>
      </w:r>
    </w:p>
    <w:p w:rsidR="00D10BB0" w:rsidRPr="00C41F78" w:rsidRDefault="00402BB5" w:rsidP="00402BB5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402BB5">
        <w:rPr>
          <w:b/>
          <w:bCs/>
          <w:caps/>
          <w:color w:val="0000FF"/>
          <w:spacing w:val="-6"/>
        </w:rPr>
        <w:t xml:space="preserve">для </w:t>
      </w:r>
      <w:proofErr w:type="gramStart"/>
      <w:r w:rsidRPr="00402BB5">
        <w:rPr>
          <w:b/>
          <w:bCs/>
          <w:caps/>
          <w:color w:val="0000FF"/>
          <w:spacing w:val="-6"/>
        </w:rPr>
        <w:t>нужд  ГАУЗ</w:t>
      </w:r>
      <w:proofErr w:type="gramEnd"/>
      <w:r w:rsidRPr="00402BB5">
        <w:rPr>
          <w:b/>
          <w:bCs/>
          <w:caps/>
          <w:color w:val="0000FF"/>
          <w:spacing w:val="-6"/>
        </w:rPr>
        <w:t xml:space="preserve"> «ОЦВК»</w:t>
      </w:r>
    </w:p>
    <w:p w:rsidR="00D10BB0" w:rsidRDefault="005F5A34" w:rsidP="0077731D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right"/>
        <w:rPr>
          <w:b/>
        </w:rPr>
      </w:pPr>
      <w:r w:rsidRPr="00270A47">
        <w:rPr>
          <w:b/>
        </w:rPr>
        <w:t>Реестровый номер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5E7365">
        <w:rPr>
          <w:b/>
          <w:color w:val="0000FF"/>
        </w:rPr>
        <w:t>1</w:t>
      </w:r>
      <w:r w:rsidR="00A4366F">
        <w:rPr>
          <w:b/>
          <w:color w:val="0000FF"/>
        </w:rPr>
        <w:t>0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5E7365">
        <w:rPr>
          <w:b/>
          <w:color w:val="0000FF"/>
        </w:rPr>
        <w:t>6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" w:name="sub_4101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>В соответствии с договором по закупке товаров, работ, услуг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8"/>
            <w:r>
              <w:t>П</w:t>
            </w:r>
            <w:r w:rsidRPr="00A12F52">
              <w:t xml:space="preserve">орядок, место, дата начала и дата окончания </w:t>
            </w:r>
            <w:r w:rsidRPr="00A12F52">
              <w:lastRenderedPageBreak/>
              <w:t>срока под</w:t>
            </w:r>
            <w:r>
              <w:t>ачи заявок на участие в закупке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lastRenderedPageBreak/>
              <w:t>П</w:t>
            </w:r>
            <w:r w:rsidRPr="00A12F52">
              <w:t>од</w:t>
            </w:r>
            <w:r>
              <w:t xml:space="preserve">ача заявок на участие в закупке </w:t>
            </w:r>
            <w:r>
              <w:lastRenderedPageBreak/>
              <w:t xml:space="preserve">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2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5134F" w:rsidRPr="0055134F" w:rsidTr="000F78BF"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</w:pPr>
            <w:r>
              <w:t>Г</w:t>
            </w:r>
            <w:r w:rsidRPr="0055134F">
              <w:t>лавный врач</w:t>
            </w:r>
          </w:p>
        </w:tc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jc w:val="right"/>
            </w:pPr>
            <w:r w:rsidRPr="0055134F">
              <w:t>Д.С. Панченко</w:t>
            </w:r>
          </w:p>
        </w:tc>
      </w:tr>
    </w:tbl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Default="00851B56" w:rsidP="00F04E37">
      <w:pPr>
        <w:pStyle w:val="31"/>
        <w:widowControl w:val="0"/>
        <w:rPr>
          <w:sz w:val="24"/>
        </w:rPr>
      </w:pPr>
      <w:r>
        <w:br w:type="page"/>
      </w:r>
      <w:bookmarkStart w:id="13" w:name="_Toc384384940"/>
      <w:bookmarkStart w:id="14" w:name="_Toc127415603"/>
      <w:bookmarkStart w:id="15" w:name="_Toc123405459"/>
      <w:r w:rsidR="00055B3E" w:rsidRPr="008915E2">
        <w:rPr>
          <w:sz w:val="24"/>
        </w:rPr>
        <w:lastRenderedPageBreak/>
        <w:t>Проект договора</w:t>
      </w:r>
      <w:bookmarkEnd w:id="13"/>
    </w:p>
    <w:p w:rsidR="00F04E37" w:rsidRPr="00F04E37" w:rsidRDefault="00F04E37" w:rsidP="00F04E37">
      <w:pPr>
        <w:widowControl w:val="0"/>
      </w:pPr>
    </w:p>
    <w:p w:rsidR="00F04E37" w:rsidRDefault="00F04E37" w:rsidP="00477001">
      <w:pPr>
        <w:keepNext/>
        <w:widowControl w:val="0"/>
        <w:tabs>
          <w:tab w:val="left" w:pos="6480"/>
        </w:tabs>
        <w:suppressAutoHyphens/>
        <w:ind w:left="720"/>
        <w:jc w:val="center"/>
        <w:outlineLvl w:val="0"/>
        <w:rPr>
          <w:b/>
          <w:szCs w:val="20"/>
        </w:rPr>
      </w:pPr>
      <w:r w:rsidRPr="00F04E37">
        <w:rPr>
          <w:b/>
          <w:szCs w:val="20"/>
        </w:rPr>
        <w:t>ДОГОВОР 10-ЕП/04-2016</w:t>
      </w:r>
    </w:p>
    <w:p w:rsidR="00F04E37" w:rsidRPr="00F04E37" w:rsidRDefault="00F04E37" w:rsidP="00F04E37">
      <w:pPr>
        <w:suppressAutoHyphens/>
        <w:jc w:val="center"/>
        <w:rPr>
          <w:b/>
          <w:bCs/>
          <w:sz w:val="22"/>
          <w:szCs w:val="22"/>
        </w:rPr>
      </w:pPr>
      <w:r w:rsidRPr="00F04E37">
        <w:rPr>
          <w:b/>
          <w:bCs/>
          <w:sz w:val="22"/>
          <w:szCs w:val="22"/>
        </w:rPr>
        <w:t>на предоставление комплекса медицинских услуг</w:t>
      </w:r>
    </w:p>
    <w:p w:rsidR="00F04E37" w:rsidRPr="00F04E37" w:rsidRDefault="00F04E37" w:rsidP="00F04E37">
      <w:pPr>
        <w:suppressAutoHyphens/>
        <w:jc w:val="center"/>
        <w:rPr>
          <w:b/>
          <w:bCs/>
          <w:sz w:val="22"/>
          <w:szCs w:val="22"/>
        </w:rPr>
      </w:pPr>
      <w:r w:rsidRPr="00F04E37">
        <w:rPr>
          <w:b/>
          <w:bCs/>
          <w:sz w:val="22"/>
          <w:szCs w:val="22"/>
        </w:rPr>
        <w:t>Областного государственного автономного учреждения здравоохранения</w:t>
      </w:r>
    </w:p>
    <w:p w:rsidR="00F04E37" w:rsidRPr="00F04E37" w:rsidRDefault="00F04E37" w:rsidP="00F04E37">
      <w:pPr>
        <w:suppressAutoHyphens/>
        <w:jc w:val="center"/>
        <w:rPr>
          <w:b/>
          <w:bCs/>
          <w:sz w:val="22"/>
          <w:szCs w:val="22"/>
        </w:rPr>
      </w:pPr>
      <w:r w:rsidRPr="00F04E37">
        <w:rPr>
          <w:b/>
          <w:bCs/>
          <w:sz w:val="22"/>
          <w:szCs w:val="22"/>
        </w:rPr>
        <w:t>«Иркутский областной клинический консультативно-диагностический центр»</w:t>
      </w:r>
    </w:p>
    <w:p w:rsidR="00F04E37" w:rsidRPr="00F04E37" w:rsidRDefault="00F04E37" w:rsidP="00F04E37">
      <w:pPr>
        <w:suppressAutoHyphens/>
        <w:ind w:firstLine="720"/>
        <w:jc w:val="right"/>
        <w:rPr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F04E37" w:rsidRPr="00F04E37" w:rsidTr="00011400">
        <w:tc>
          <w:tcPr>
            <w:tcW w:w="4962" w:type="dxa"/>
            <w:shd w:val="clear" w:color="auto" w:fill="auto"/>
          </w:tcPr>
          <w:p w:rsidR="00F04E37" w:rsidRPr="00F04E37" w:rsidRDefault="00F04E37" w:rsidP="00F04E37">
            <w:pPr>
              <w:suppressAutoHyphens/>
              <w:snapToGrid w:val="0"/>
              <w:rPr>
                <w:b/>
                <w:bCs/>
                <w:szCs w:val="20"/>
              </w:rPr>
            </w:pPr>
            <w:r w:rsidRPr="00F04E37">
              <w:rPr>
                <w:b/>
                <w:bCs/>
                <w:szCs w:val="20"/>
              </w:rPr>
              <w:t>г. Иркутск</w:t>
            </w:r>
          </w:p>
        </w:tc>
        <w:tc>
          <w:tcPr>
            <w:tcW w:w="4677" w:type="dxa"/>
            <w:shd w:val="clear" w:color="auto" w:fill="auto"/>
          </w:tcPr>
          <w:p w:rsidR="00F04E37" w:rsidRPr="00F04E37" w:rsidRDefault="00F04E37" w:rsidP="00F04E37">
            <w:pPr>
              <w:tabs>
                <w:tab w:val="left" w:pos="3038"/>
                <w:tab w:val="left" w:pos="4428"/>
              </w:tabs>
              <w:suppressAutoHyphens/>
              <w:snapToGrid w:val="0"/>
              <w:ind w:left="-3"/>
              <w:jc w:val="right"/>
              <w:rPr>
                <w:b/>
                <w:bCs/>
                <w:szCs w:val="20"/>
              </w:rPr>
            </w:pPr>
            <w:r w:rsidRPr="00F04E37">
              <w:rPr>
                <w:b/>
                <w:bCs/>
                <w:szCs w:val="20"/>
              </w:rPr>
              <w:t>«__» ____________ 2016 г.</w:t>
            </w:r>
          </w:p>
        </w:tc>
      </w:tr>
    </w:tbl>
    <w:p w:rsidR="00F04E37" w:rsidRPr="00F04E37" w:rsidRDefault="00F04E37" w:rsidP="00F04E37">
      <w:pPr>
        <w:suppressAutoHyphens/>
        <w:ind w:left="720" w:firstLine="720"/>
        <w:rPr>
          <w:sz w:val="22"/>
          <w:szCs w:val="22"/>
        </w:rPr>
      </w:pPr>
    </w:p>
    <w:p w:rsidR="00F04E37" w:rsidRPr="00F04E37" w:rsidRDefault="00F04E37" w:rsidP="00F04E37">
      <w:pPr>
        <w:suppressAutoHyphens/>
        <w:ind w:firstLine="851"/>
        <w:rPr>
          <w:sz w:val="22"/>
          <w:szCs w:val="22"/>
        </w:rPr>
      </w:pPr>
      <w:r w:rsidRPr="00F04E37">
        <w:rPr>
          <w:b/>
          <w:sz w:val="22"/>
          <w:szCs w:val="22"/>
        </w:rPr>
        <w:t>Областное государственное автономное учреждение здравоохранения «Иркутский областной клинический консультативно-диагностический центр»,</w:t>
      </w:r>
      <w:r w:rsidRPr="00F04E37">
        <w:rPr>
          <w:sz w:val="22"/>
          <w:szCs w:val="22"/>
        </w:rPr>
        <w:t xml:space="preserve"> зарегистрированное Межрайонной инспекцией ФНС № 17 по Иркутской области, свидетельство о государственной регистрации 38 № 003332820 от 27.01.2012г., имеющее государственную лицензию на медицинскую деятельность № № ЛО-38-01-002209 от 15 сентября 2015г., именуемое в дальнейшем </w:t>
      </w:r>
      <w:r w:rsidRPr="00F04E37">
        <w:rPr>
          <w:b/>
          <w:sz w:val="22"/>
          <w:szCs w:val="22"/>
        </w:rPr>
        <w:t>«ИСПОЛНИТЕЛЬ»</w:t>
      </w:r>
      <w:r w:rsidRPr="00F04E37">
        <w:rPr>
          <w:sz w:val="22"/>
          <w:szCs w:val="22"/>
        </w:rPr>
        <w:t xml:space="preserve">, в лице главного врача Ушакова Игоря Васильевича, действующего на основании Устава, с одной стороны, и </w:t>
      </w:r>
      <w:r w:rsidRPr="00F04E37">
        <w:rPr>
          <w:b/>
          <w:sz w:val="22"/>
          <w:szCs w:val="22"/>
        </w:rPr>
        <w:t xml:space="preserve">государственное автономное учреждение здравоохранения «Областной центр врачебной косметологии», </w:t>
      </w:r>
      <w:r w:rsidRPr="00F04E37">
        <w:rPr>
          <w:sz w:val="22"/>
          <w:szCs w:val="22"/>
        </w:rPr>
        <w:t xml:space="preserve">именуемое в дальнейшем </w:t>
      </w:r>
      <w:r w:rsidRPr="00F04E37">
        <w:rPr>
          <w:b/>
          <w:sz w:val="22"/>
          <w:szCs w:val="22"/>
        </w:rPr>
        <w:t>«ЗАКАЗЧИК»</w:t>
      </w:r>
      <w:r w:rsidRPr="00F04E37">
        <w:rPr>
          <w:sz w:val="22"/>
          <w:szCs w:val="22"/>
        </w:rPr>
        <w:t>, в лице главного врача Панченко Дины Серафимовны, действующего на основании Устава, с другой стороны, заключили настоящий договор о следующем: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</w:p>
    <w:p w:rsidR="00F04E37" w:rsidRPr="00F04E37" w:rsidRDefault="00F04E37" w:rsidP="00477001">
      <w:pPr>
        <w:numPr>
          <w:ilvl w:val="0"/>
          <w:numId w:val="38"/>
        </w:numPr>
        <w:tabs>
          <w:tab w:val="left" w:pos="0"/>
        </w:tabs>
        <w:suppressAutoHyphens/>
        <w:jc w:val="center"/>
        <w:rPr>
          <w:b/>
          <w:caps/>
          <w:sz w:val="22"/>
          <w:szCs w:val="22"/>
        </w:rPr>
      </w:pPr>
      <w:r w:rsidRPr="00F04E37">
        <w:rPr>
          <w:b/>
          <w:caps/>
          <w:sz w:val="22"/>
          <w:szCs w:val="22"/>
        </w:rPr>
        <w:t>Предмет договора</w:t>
      </w:r>
    </w:p>
    <w:p w:rsidR="00F04E37" w:rsidRPr="00F04E37" w:rsidRDefault="00F04E37" w:rsidP="00F04E37">
      <w:pPr>
        <w:numPr>
          <w:ilvl w:val="1"/>
          <w:numId w:val="38"/>
        </w:numPr>
        <w:tabs>
          <w:tab w:val="clear" w:pos="750"/>
          <w:tab w:val="num" w:pos="0"/>
        </w:tabs>
        <w:suppressAutoHyphens/>
        <w:ind w:left="0" w:firstLine="0"/>
        <w:jc w:val="left"/>
        <w:rPr>
          <w:sz w:val="22"/>
          <w:szCs w:val="22"/>
        </w:rPr>
      </w:pPr>
      <w:r w:rsidRPr="00F04E37">
        <w:rPr>
          <w:sz w:val="22"/>
          <w:szCs w:val="22"/>
        </w:rPr>
        <w:t>Исполнитель принимает на себя обязательства оказывать медицинские лабораторные услуги пациентам Заказчика по поручению последнего, а Заказчик обязуется оплачивать медицинские услуги в порядке и на условиях, установленных настоящим договором.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</w:p>
    <w:p w:rsidR="00F04E37" w:rsidRPr="00F04E37" w:rsidRDefault="00F04E37" w:rsidP="00F04E37">
      <w:pPr>
        <w:numPr>
          <w:ilvl w:val="0"/>
          <w:numId w:val="38"/>
        </w:numPr>
        <w:tabs>
          <w:tab w:val="clear" w:pos="720"/>
          <w:tab w:val="left" w:pos="0"/>
        </w:tabs>
        <w:suppressAutoHyphens/>
        <w:ind w:left="0" w:firstLine="0"/>
        <w:jc w:val="center"/>
        <w:rPr>
          <w:b/>
          <w:caps/>
          <w:sz w:val="22"/>
          <w:szCs w:val="22"/>
        </w:rPr>
      </w:pPr>
      <w:r w:rsidRPr="00F04E37">
        <w:rPr>
          <w:b/>
          <w:caps/>
          <w:sz w:val="22"/>
          <w:szCs w:val="22"/>
        </w:rPr>
        <w:t>Права и обязанности сторон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2.1. ИСПОЛНИТЕЛЬ обязуется: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color w:val="000000"/>
          <w:sz w:val="22"/>
          <w:szCs w:val="22"/>
        </w:rPr>
        <w:t xml:space="preserve">2.1.1.Своевременно </w:t>
      </w:r>
      <w:proofErr w:type="gramStart"/>
      <w:r w:rsidRPr="00F04E37">
        <w:rPr>
          <w:color w:val="000000"/>
          <w:sz w:val="22"/>
          <w:szCs w:val="22"/>
        </w:rPr>
        <w:t>и  качественно</w:t>
      </w:r>
      <w:proofErr w:type="gramEnd"/>
      <w:r w:rsidRPr="00F04E37">
        <w:rPr>
          <w:color w:val="000000"/>
          <w:sz w:val="22"/>
          <w:szCs w:val="22"/>
        </w:rPr>
        <w:t xml:space="preserve"> проводить лабораторные исследования пациентам</w:t>
      </w:r>
      <w:r w:rsidRPr="00F04E37">
        <w:rPr>
          <w:sz w:val="22"/>
          <w:szCs w:val="22"/>
        </w:rPr>
        <w:t xml:space="preserve">  ЗАКАЗЧИКА в соответствии с перечнем медицинских услуг (Приложение №1), предоставляемых ИСПОЛНИТЕЛЕМ на основании имеющихся лицензии, сертификата.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При оказании медицинских услуг Исполнителем применяются действующие на территории РФ стандарты медицинской помощи и порядки оказания медицинской помощи.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2.1.2. Предоставить ЗАКАЗЧИКУ Правила (технологии) забора, переработки и транспортировки </w:t>
      </w:r>
      <w:proofErr w:type="gramStart"/>
      <w:r w:rsidRPr="00F04E37">
        <w:rPr>
          <w:sz w:val="22"/>
          <w:szCs w:val="22"/>
        </w:rPr>
        <w:t>биоматериала  (</w:t>
      </w:r>
      <w:proofErr w:type="gramEnd"/>
      <w:r w:rsidRPr="00F04E37">
        <w:rPr>
          <w:sz w:val="22"/>
          <w:szCs w:val="22"/>
        </w:rPr>
        <w:t>Приложение №7).</w:t>
      </w:r>
    </w:p>
    <w:p w:rsidR="00F04E37" w:rsidRPr="00F04E37" w:rsidRDefault="00F04E37" w:rsidP="00F04E37">
      <w:pPr>
        <w:suppressAutoHyphens/>
        <w:rPr>
          <w:color w:val="000000"/>
          <w:sz w:val="22"/>
          <w:szCs w:val="22"/>
        </w:rPr>
      </w:pPr>
      <w:r w:rsidRPr="00F04E37">
        <w:rPr>
          <w:color w:val="000000"/>
          <w:sz w:val="22"/>
          <w:szCs w:val="22"/>
        </w:rPr>
        <w:t>2.1.3. Обучить персонал ЗАКАЗЧИКА технологии забора, переработки крови и транспортировки биоматериала ИСПОЛНИТЕЛЮ.</w:t>
      </w:r>
    </w:p>
    <w:p w:rsidR="00F04E37" w:rsidRPr="00F04E37" w:rsidRDefault="00F04E37" w:rsidP="00F04E37">
      <w:pPr>
        <w:suppressAutoHyphens/>
        <w:rPr>
          <w:color w:val="000000"/>
          <w:sz w:val="22"/>
          <w:szCs w:val="22"/>
        </w:rPr>
      </w:pPr>
      <w:r w:rsidRPr="00F04E37">
        <w:rPr>
          <w:color w:val="000000"/>
          <w:sz w:val="22"/>
          <w:szCs w:val="22"/>
        </w:rPr>
        <w:t xml:space="preserve">2.1.4.  Предоставлять ЗАКАЗЧИКУ стандартные бланки направлений и штрих-коды (кроме случаев, когда по договоренности с </w:t>
      </w:r>
      <w:proofErr w:type="gramStart"/>
      <w:r w:rsidRPr="00F04E37">
        <w:rPr>
          <w:color w:val="000000"/>
          <w:sz w:val="22"/>
          <w:szCs w:val="22"/>
        </w:rPr>
        <w:t>ЗАКАЗЧИКОМ  предусмотрена</w:t>
      </w:r>
      <w:proofErr w:type="gramEnd"/>
      <w:r w:rsidRPr="00F04E37">
        <w:rPr>
          <w:color w:val="000000"/>
          <w:sz w:val="22"/>
          <w:szCs w:val="22"/>
        </w:rPr>
        <w:t xml:space="preserve"> иная форма направления).</w:t>
      </w:r>
    </w:p>
    <w:p w:rsidR="00F04E37" w:rsidRPr="00F04E37" w:rsidRDefault="00F04E37" w:rsidP="00F04E37">
      <w:pPr>
        <w:suppressAutoHyphens/>
        <w:rPr>
          <w:color w:val="000000"/>
          <w:sz w:val="22"/>
          <w:szCs w:val="22"/>
        </w:rPr>
      </w:pPr>
      <w:r w:rsidRPr="00F04E37">
        <w:rPr>
          <w:color w:val="000000"/>
          <w:sz w:val="22"/>
          <w:szCs w:val="22"/>
        </w:rPr>
        <w:t xml:space="preserve">2.1.5. Предоставлять ЗАКАЗЧИКУ результаты исследований в сроки, установленные </w:t>
      </w:r>
      <w:proofErr w:type="gramStart"/>
      <w:r w:rsidRPr="00F04E37">
        <w:rPr>
          <w:color w:val="000000"/>
          <w:sz w:val="22"/>
          <w:szCs w:val="22"/>
        </w:rPr>
        <w:t>стандартами,  в</w:t>
      </w:r>
      <w:proofErr w:type="gramEnd"/>
      <w:r w:rsidRPr="00F04E37">
        <w:rPr>
          <w:color w:val="000000"/>
          <w:sz w:val="22"/>
          <w:szCs w:val="22"/>
        </w:rPr>
        <w:t xml:space="preserve"> электронном виде – по электронной почте в соответствии с Приложением №5 к настоящему договору.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2.1.6.Определить </w:t>
      </w:r>
      <w:proofErr w:type="gramStart"/>
      <w:r w:rsidRPr="00F04E37">
        <w:rPr>
          <w:sz w:val="22"/>
          <w:szCs w:val="22"/>
        </w:rPr>
        <w:t>ответственное  за</w:t>
      </w:r>
      <w:proofErr w:type="gramEnd"/>
      <w:r w:rsidRPr="00F04E37">
        <w:rPr>
          <w:sz w:val="22"/>
          <w:szCs w:val="22"/>
        </w:rPr>
        <w:t xml:space="preserve"> исполнение Договора лицо (Минаева Елена Борисовна,              тел. 211-372,е -</w:t>
      </w:r>
      <w:r w:rsidRPr="00F04E37">
        <w:rPr>
          <w:sz w:val="22"/>
          <w:szCs w:val="22"/>
          <w:lang w:val="en-US"/>
        </w:rPr>
        <w:t>mail</w:t>
      </w:r>
      <w:r w:rsidRPr="00F04E37">
        <w:rPr>
          <w:sz w:val="22"/>
          <w:szCs w:val="22"/>
        </w:rPr>
        <w:t>:</w:t>
      </w:r>
      <w:hyperlink r:id="rId9" w:history="1">
        <w:r w:rsidRPr="00F04E37">
          <w:rPr>
            <w:color w:val="000080"/>
            <w:sz w:val="22"/>
            <w:szCs w:val="22"/>
            <w:u w:val="single"/>
          </w:rPr>
          <w:t>minaeva@dc.baikal.ru</w:t>
        </w:r>
      </w:hyperlink>
      <w:r w:rsidRPr="00F04E37">
        <w:rPr>
          <w:sz w:val="22"/>
          <w:szCs w:val="22"/>
        </w:rPr>
        <w:t>).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2.1.7. </w:t>
      </w:r>
      <w:proofErr w:type="gramStart"/>
      <w:r w:rsidRPr="00F04E37">
        <w:rPr>
          <w:sz w:val="22"/>
          <w:szCs w:val="22"/>
        </w:rPr>
        <w:t>Выставлять  Заказчику</w:t>
      </w:r>
      <w:proofErr w:type="gramEnd"/>
      <w:r w:rsidRPr="00F04E37">
        <w:rPr>
          <w:sz w:val="22"/>
          <w:szCs w:val="22"/>
        </w:rPr>
        <w:t xml:space="preserve"> счет на оплату за фактически оказанные медицинские услуги до 5 числа каждого месяца, следующего  за отчетным, с приложением реестра оказанных медицинских услуг по установленной форме и Акта об оказании услуг. 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2.1.8. Немедленно, в письменном виде, извещать ЗАКАЗЧИКА об изменении своих адресов и реквизитов.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2.1.9. Прочие условия соглашения сторон оговариваются в тексте настоящего договора.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2.2. ИСПОЛНИТЕЛЬ имеет право: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2.2.1. Устанавливать экономически обоснованные цены на медицинские услуги в одностороннем порядке.</w:t>
      </w:r>
    </w:p>
    <w:p w:rsidR="00F04E37" w:rsidRPr="00F04E37" w:rsidRDefault="00F04E37" w:rsidP="00F04E37">
      <w:pPr>
        <w:suppressAutoHyphens/>
        <w:rPr>
          <w:color w:val="000000"/>
          <w:sz w:val="22"/>
          <w:szCs w:val="22"/>
        </w:rPr>
      </w:pPr>
      <w:r w:rsidRPr="00F04E37">
        <w:rPr>
          <w:color w:val="000000"/>
          <w:sz w:val="22"/>
          <w:szCs w:val="22"/>
        </w:rPr>
        <w:t xml:space="preserve">2.2.2. Контролировать использование ЗАКАЗЧИКОМ расходных материалов. В случае установления факта нецелевого использования расходных материалов, полученных ЗАКАЗЧИКОМ у ИСПОЛНИТЕЛЯ, требовать с ЗАКАЗЧИКА возмещения стоимости указанных материалов. </w:t>
      </w:r>
    </w:p>
    <w:p w:rsidR="00F04E37" w:rsidRPr="00F04E37" w:rsidRDefault="00F04E37" w:rsidP="00F04E37">
      <w:pPr>
        <w:suppressAutoHyphens/>
        <w:rPr>
          <w:color w:val="000000"/>
          <w:sz w:val="22"/>
          <w:szCs w:val="22"/>
        </w:rPr>
      </w:pP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lastRenderedPageBreak/>
        <w:t xml:space="preserve">2.2.3. В случае невыполнения </w:t>
      </w:r>
      <w:r w:rsidRPr="00F04E37">
        <w:rPr>
          <w:color w:val="000000"/>
          <w:sz w:val="22"/>
          <w:szCs w:val="22"/>
        </w:rPr>
        <w:t>ЗАКАЗЧИКОМ</w:t>
      </w:r>
      <w:r w:rsidRPr="00F04E37">
        <w:rPr>
          <w:sz w:val="22"/>
          <w:szCs w:val="22"/>
        </w:rPr>
        <w:t xml:space="preserve"> положений </w:t>
      </w:r>
      <w:proofErr w:type="gramStart"/>
      <w:r w:rsidRPr="00F04E37">
        <w:rPr>
          <w:sz w:val="22"/>
          <w:szCs w:val="22"/>
        </w:rPr>
        <w:t>2.3.4.,</w:t>
      </w:r>
      <w:proofErr w:type="gramEnd"/>
      <w:r w:rsidRPr="00F04E37">
        <w:rPr>
          <w:sz w:val="22"/>
          <w:szCs w:val="22"/>
        </w:rPr>
        <w:t xml:space="preserve"> 2.3.5. настоящего Договора, приводящего к невозможности ИСПОЛНИТЕЛЕМ вследствие этого выполнить п. 2.1.1 настоящего договора, ИСПОЛНИТЕЛЬ вправе  требовать от </w:t>
      </w:r>
      <w:r w:rsidRPr="00F04E37">
        <w:rPr>
          <w:color w:val="000000"/>
          <w:sz w:val="22"/>
          <w:szCs w:val="22"/>
        </w:rPr>
        <w:t xml:space="preserve">ЗАКАЗЧИКА </w:t>
      </w:r>
      <w:r w:rsidRPr="00F04E37">
        <w:rPr>
          <w:sz w:val="22"/>
          <w:szCs w:val="22"/>
        </w:rPr>
        <w:t xml:space="preserve"> приобретение расходных материалов за свой счет взамен использованных.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2.2.4. Отказать </w:t>
      </w:r>
      <w:r w:rsidRPr="00F04E37">
        <w:rPr>
          <w:color w:val="000000"/>
          <w:sz w:val="22"/>
          <w:szCs w:val="22"/>
        </w:rPr>
        <w:t xml:space="preserve">ЗАКАЗЧИКУ </w:t>
      </w:r>
      <w:r w:rsidRPr="00F04E37">
        <w:rPr>
          <w:sz w:val="22"/>
          <w:szCs w:val="22"/>
        </w:rPr>
        <w:t>в проведении исследований в следующих случаях:</w:t>
      </w:r>
    </w:p>
    <w:p w:rsidR="00F04E37" w:rsidRPr="00F04E37" w:rsidRDefault="00F04E37" w:rsidP="00F04E37">
      <w:pPr>
        <w:numPr>
          <w:ilvl w:val="0"/>
          <w:numId w:val="40"/>
        </w:numPr>
        <w:tabs>
          <w:tab w:val="clear" w:pos="720"/>
          <w:tab w:val="num" w:pos="0"/>
          <w:tab w:val="left" w:pos="8640"/>
        </w:tabs>
        <w:suppressAutoHyphens/>
        <w:ind w:firstLine="0"/>
        <w:jc w:val="left"/>
        <w:rPr>
          <w:sz w:val="22"/>
          <w:szCs w:val="22"/>
        </w:rPr>
      </w:pPr>
      <w:r w:rsidRPr="00F04E37">
        <w:rPr>
          <w:sz w:val="22"/>
          <w:szCs w:val="22"/>
        </w:rPr>
        <w:t>- Несоблюдения установленных правил забора, переработки крови и транспортировки биоматериала.</w:t>
      </w:r>
    </w:p>
    <w:p w:rsidR="00F04E37" w:rsidRPr="00F04E37" w:rsidRDefault="00F04E37" w:rsidP="00F04E37">
      <w:pPr>
        <w:numPr>
          <w:ilvl w:val="0"/>
          <w:numId w:val="40"/>
        </w:numPr>
        <w:tabs>
          <w:tab w:val="clear" w:pos="720"/>
          <w:tab w:val="num" w:pos="0"/>
          <w:tab w:val="left" w:pos="8640"/>
        </w:tabs>
        <w:suppressAutoHyphens/>
        <w:ind w:firstLine="0"/>
        <w:jc w:val="left"/>
        <w:rPr>
          <w:sz w:val="22"/>
          <w:szCs w:val="22"/>
        </w:rPr>
      </w:pPr>
      <w:r w:rsidRPr="00F04E37">
        <w:rPr>
          <w:sz w:val="22"/>
          <w:szCs w:val="22"/>
        </w:rPr>
        <w:t>- Несоблюдения установленных правил заполнения направлений, предоставления в направлении неточной, неполной или недостоверной информации</w:t>
      </w:r>
    </w:p>
    <w:p w:rsidR="00F04E37" w:rsidRPr="00F04E37" w:rsidRDefault="00F04E37" w:rsidP="00F04E37">
      <w:pPr>
        <w:numPr>
          <w:ilvl w:val="0"/>
          <w:numId w:val="40"/>
        </w:numPr>
        <w:tabs>
          <w:tab w:val="clear" w:pos="720"/>
          <w:tab w:val="num" w:pos="0"/>
          <w:tab w:val="left" w:pos="8640"/>
        </w:tabs>
        <w:suppressAutoHyphens/>
        <w:ind w:firstLine="0"/>
        <w:jc w:val="left"/>
        <w:rPr>
          <w:sz w:val="22"/>
          <w:szCs w:val="22"/>
        </w:rPr>
      </w:pPr>
      <w:r w:rsidRPr="00F04E37">
        <w:rPr>
          <w:sz w:val="22"/>
          <w:szCs w:val="22"/>
        </w:rPr>
        <w:t>- Использования материалов, предоставленных иными лицами, а не ИСПОЛНИТЕЛЕМ для забора, переработки крови и транспортировки биоматериала.</w:t>
      </w:r>
    </w:p>
    <w:p w:rsidR="00F04E37" w:rsidRPr="00F04E37" w:rsidRDefault="00F04E37" w:rsidP="00F04E37">
      <w:pPr>
        <w:numPr>
          <w:ilvl w:val="0"/>
          <w:numId w:val="40"/>
        </w:numPr>
        <w:tabs>
          <w:tab w:val="clear" w:pos="720"/>
          <w:tab w:val="num" w:pos="0"/>
          <w:tab w:val="left" w:pos="8640"/>
        </w:tabs>
        <w:suppressAutoHyphens/>
        <w:ind w:firstLine="0"/>
        <w:jc w:val="left"/>
        <w:rPr>
          <w:sz w:val="22"/>
          <w:szCs w:val="22"/>
        </w:rPr>
      </w:pPr>
      <w:r w:rsidRPr="00F04E37">
        <w:rPr>
          <w:sz w:val="22"/>
          <w:szCs w:val="22"/>
        </w:rPr>
        <w:t xml:space="preserve">- Нарушения обязательств, установленных </w:t>
      </w:r>
      <w:proofErr w:type="gramStart"/>
      <w:r w:rsidRPr="00F04E37">
        <w:rPr>
          <w:sz w:val="22"/>
          <w:szCs w:val="22"/>
        </w:rPr>
        <w:t>п.2.3.2.,</w:t>
      </w:r>
      <w:proofErr w:type="gramEnd"/>
      <w:r w:rsidRPr="00F04E37">
        <w:rPr>
          <w:sz w:val="22"/>
          <w:szCs w:val="22"/>
        </w:rPr>
        <w:t xml:space="preserve"> 2.3.4., 2.3.6., 3.1  настоящего договора.</w:t>
      </w:r>
    </w:p>
    <w:p w:rsidR="00F04E37" w:rsidRPr="00F04E37" w:rsidRDefault="00F04E37" w:rsidP="00F04E37">
      <w:pPr>
        <w:tabs>
          <w:tab w:val="left" w:pos="720"/>
        </w:tabs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О таком </w:t>
      </w:r>
      <w:proofErr w:type="gramStart"/>
      <w:r w:rsidRPr="00F04E37">
        <w:rPr>
          <w:sz w:val="22"/>
          <w:szCs w:val="22"/>
        </w:rPr>
        <w:t xml:space="preserve">отказе  </w:t>
      </w:r>
      <w:r w:rsidRPr="00F04E37">
        <w:rPr>
          <w:color w:val="000000"/>
          <w:sz w:val="22"/>
          <w:szCs w:val="22"/>
        </w:rPr>
        <w:t>ЗАКАЗЧИК</w:t>
      </w:r>
      <w:proofErr w:type="gramEnd"/>
      <w:r w:rsidRPr="00F04E37">
        <w:rPr>
          <w:color w:val="000000"/>
          <w:sz w:val="22"/>
          <w:szCs w:val="22"/>
        </w:rPr>
        <w:t xml:space="preserve"> </w:t>
      </w:r>
      <w:r w:rsidRPr="00F04E37">
        <w:rPr>
          <w:sz w:val="22"/>
          <w:szCs w:val="22"/>
        </w:rPr>
        <w:t>извещается устно посредством телефонной связи или по электронной почте.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2.3. ЗАКАЗЧИК обязуется: 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2.3.1. Определить лицо, ответственное за исполнение условий договора. </w:t>
      </w:r>
    </w:p>
    <w:p w:rsidR="00F04E37" w:rsidRPr="00F04E37" w:rsidRDefault="00F04E37" w:rsidP="00F04E37">
      <w:pPr>
        <w:suppressAutoHyphens/>
        <w:ind w:firstLine="567"/>
        <w:rPr>
          <w:sz w:val="22"/>
          <w:szCs w:val="22"/>
        </w:rPr>
      </w:pPr>
      <w:r w:rsidRPr="00F04E37">
        <w:rPr>
          <w:sz w:val="22"/>
          <w:szCs w:val="22"/>
        </w:rPr>
        <w:t xml:space="preserve">Таким лицом является заместитель главного врача </w:t>
      </w:r>
      <w:proofErr w:type="spellStart"/>
      <w:r w:rsidRPr="00F04E37">
        <w:rPr>
          <w:sz w:val="22"/>
          <w:szCs w:val="22"/>
        </w:rPr>
        <w:t>Илюхина</w:t>
      </w:r>
      <w:proofErr w:type="spellEnd"/>
      <w:r w:rsidRPr="00F04E37">
        <w:rPr>
          <w:sz w:val="22"/>
          <w:szCs w:val="22"/>
        </w:rPr>
        <w:t xml:space="preserve"> Екатерина </w:t>
      </w:r>
      <w:proofErr w:type="gramStart"/>
      <w:r w:rsidRPr="00F04E37">
        <w:rPr>
          <w:sz w:val="22"/>
          <w:szCs w:val="22"/>
        </w:rPr>
        <w:t xml:space="preserve">Юрьевна,   </w:t>
      </w:r>
      <w:proofErr w:type="gramEnd"/>
      <w:r w:rsidRPr="00F04E37">
        <w:rPr>
          <w:sz w:val="22"/>
          <w:szCs w:val="22"/>
        </w:rPr>
        <w:t xml:space="preserve">                  тел. (3952) 24-21-05, </w:t>
      </w:r>
      <w:r w:rsidRPr="00F04E37">
        <w:rPr>
          <w:sz w:val="22"/>
          <w:szCs w:val="22"/>
          <w:lang w:val="en-US"/>
        </w:rPr>
        <w:t>e</w:t>
      </w:r>
      <w:r w:rsidRPr="00F04E37">
        <w:rPr>
          <w:sz w:val="22"/>
          <w:szCs w:val="22"/>
        </w:rPr>
        <w:t>-</w:t>
      </w:r>
      <w:r w:rsidRPr="00F04E37">
        <w:rPr>
          <w:sz w:val="22"/>
          <w:szCs w:val="22"/>
          <w:lang w:val="en-US"/>
        </w:rPr>
        <w:t>mail</w:t>
      </w:r>
      <w:r w:rsidRPr="00F04E37">
        <w:rPr>
          <w:sz w:val="22"/>
          <w:szCs w:val="22"/>
        </w:rPr>
        <w:t>: 201368@</w:t>
      </w:r>
      <w:proofErr w:type="spellStart"/>
      <w:r w:rsidRPr="00F04E37">
        <w:rPr>
          <w:sz w:val="22"/>
          <w:szCs w:val="22"/>
          <w:lang w:val="en-US"/>
        </w:rPr>
        <w:t>ocvk</w:t>
      </w:r>
      <w:proofErr w:type="spellEnd"/>
      <w:r w:rsidRPr="00F04E37">
        <w:rPr>
          <w:sz w:val="22"/>
          <w:szCs w:val="22"/>
        </w:rPr>
        <w:t>.</w:t>
      </w:r>
      <w:proofErr w:type="spellStart"/>
      <w:r w:rsidRPr="00F04E37">
        <w:rPr>
          <w:sz w:val="22"/>
          <w:szCs w:val="22"/>
          <w:lang w:val="en-US"/>
        </w:rPr>
        <w:t>ru</w:t>
      </w:r>
      <w:proofErr w:type="spellEnd"/>
      <w:r w:rsidRPr="00F04E37">
        <w:rPr>
          <w:sz w:val="22"/>
          <w:szCs w:val="22"/>
        </w:rPr>
        <w:t>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2.3.2. До начала сотрудничества направить к ИСПОЛНИТЕЛЮ для ознакомления с технологией забора крови медицинскую сестру с обязательной росписью в журнале об ознакомлении специалиста. В случае замены ЗАКАЗЧИКОМ специалиста, ЗАКАЗЧИК обязан направить нового специалиста для прохождения ознакомления.</w:t>
      </w:r>
    </w:p>
    <w:p w:rsidR="00F04E37" w:rsidRPr="00F04E37" w:rsidRDefault="00F04E37" w:rsidP="00F04E37">
      <w:pPr>
        <w:tabs>
          <w:tab w:val="left" w:pos="720"/>
        </w:tabs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2.3.3.Своевременно (не менее чем за 5 рабочих дней) предоставлять заявку на нужное количество </w:t>
      </w:r>
      <w:r w:rsidRPr="00F04E37">
        <w:rPr>
          <w:color w:val="000000"/>
          <w:sz w:val="22"/>
          <w:szCs w:val="22"/>
        </w:rPr>
        <w:t>направлений, штрих-кодов, вакуумных</w:t>
      </w:r>
      <w:r w:rsidRPr="00F04E37">
        <w:rPr>
          <w:sz w:val="22"/>
          <w:szCs w:val="22"/>
        </w:rPr>
        <w:t xml:space="preserve"> систем, переходников и игл для забора крови (далее – материалы).</w:t>
      </w:r>
    </w:p>
    <w:p w:rsidR="00F04E37" w:rsidRPr="00F04E37" w:rsidRDefault="00F04E37" w:rsidP="00F04E37">
      <w:pPr>
        <w:tabs>
          <w:tab w:val="left" w:pos="720"/>
        </w:tabs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2.3.4.Соблюдать установленные правила забора, переработки крови и транспортировки биоматериала. Использовать предоставленные ИСПОЛНИТЕЛЕМ материалы в соответствии с их назначением только с целью исполнения настоящего договора. Использовать для забора, переработки крови и транспортировки биоматериала только материалы, предоставленные ИСПОЛНИТЕЛЕМ.</w:t>
      </w:r>
    </w:p>
    <w:p w:rsidR="00F04E37" w:rsidRPr="00F04E37" w:rsidRDefault="00F04E37" w:rsidP="00F04E37">
      <w:pPr>
        <w:tabs>
          <w:tab w:val="left" w:pos="720"/>
        </w:tabs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2.3.5.Организовать доставку биоматериалов ИСПОЛНИТЕЛЮ в соответствии с приложением № </w:t>
      </w:r>
      <w:proofErr w:type="gramStart"/>
      <w:r w:rsidRPr="00F04E37">
        <w:rPr>
          <w:sz w:val="22"/>
          <w:szCs w:val="22"/>
        </w:rPr>
        <w:t>7 .</w:t>
      </w:r>
      <w:proofErr w:type="gramEnd"/>
    </w:p>
    <w:p w:rsidR="00F04E37" w:rsidRPr="00F04E37" w:rsidRDefault="00F04E37" w:rsidP="00F04E37">
      <w:pPr>
        <w:suppressAutoHyphens/>
        <w:spacing w:line="100" w:lineRule="atLeast"/>
        <w:rPr>
          <w:sz w:val="22"/>
          <w:szCs w:val="22"/>
        </w:rPr>
      </w:pPr>
      <w:r w:rsidRPr="00F04E37">
        <w:rPr>
          <w:sz w:val="22"/>
          <w:szCs w:val="22"/>
        </w:rPr>
        <w:t xml:space="preserve">2.3.6.Заполнять направление на исследования согласно Правилам заполнения (Приложение №6) по форме, </w:t>
      </w:r>
      <w:proofErr w:type="gramStart"/>
      <w:r w:rsidRPr="00F04E37">
        <w:rPr>
          <w:sz w:val="22"/>
          <w:szCs w:val="22"/>
        </w:rPr>
        <w:t>утвержденной  ИСПОЛНИТЕЛЕМ</w:t>
      </w:r>
      <w:proofErr w:type="gramEnd"/>
      <w:r w:rsidRPr="00F04E37">
        <w:rPr>
          <w:sz w:val="22"/>
          <w:szCs w:val="22"/>
        </w:rPr>
        <w:t xml:space="preserve">  (Приложение №4) и отправлять его вместе с контейнером.</w:t>
      </w:r>
    </w:p>
    <w:p w:rsidR="00F04E37" w:rsidRPr="00F04E37" w:rsidRDefault="00F04E37" w:rsidP="00F04E37">
      <w:pPr>
        <w:tabs>
          <w:tab w:val="left" w:pos="720"/>
        </w:tabs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2.3.7. Самостоятельно своими силами и средствами передавать, вручать, осуществлять </w:t>
      </w:r>
      <w:proofErr w:type="gramStart"/>
      <w:r w:rsidRPr="00F04E37">
        <w:rPr>
          <w:sz w:val="22"/>
          <w:szCs w:val="22"/>
        </w:rPr>
        <w:t>доставку  результатов</w:t>
      </w:r>
      <w:proofErr w:type="gramEnd"/>
      <w:r w:rsidRPr="00F04E37">
        <w:rPr>
          <w:sz w:val="22"/>
          <w:szCs w:val="22"/>
        </w:rPr>
        <w:t xml:space="preserve"> исследований пациентам ЗАКАЗЧИКА.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2.3.8. Производить оплату стоимости оказанных услуг </w:t>
      </w:r>
      <w:proofErr w:type="gramStart"/>
      <w:r w:rsidRPr="00F04E37">
        <w:rPr>
          <w:sz w:val="22"/>
          <w:szCs w:val="22"/>
        </w:rPr>
        <w:t>и  не</w:t>
      </w:r>
      <w:proofErr w:type="gramEnd"/>
      <w:r w:rsidRPr="00F04E37">
        <w:rPr>
          <w:sz w:val="22"/>
          <w:szCs w:val="22"/>
        </w:rPr>
        <w:t xml:space="preserve"> позднее 10 банковских дней с момента получения счета ИСПОЛНИТЕЛЯ.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2.3.9. Незамедлительно извещать ИСПОЛНИТЕЛЯ об изменении своих адресов и реквизитов.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2.3.10. В течение 7 дней после получения документов, указанных в пункте 3.1. настоящего договора, производить приемку оказанных услуг и возвращать </w:t>
      </w:r>
      <w:proofErr w:type="gramStart"/>
      <w:r w:rsidRPr="00F04E37">
        <w:rPr>
          <w:sz w:val="22"/>
          <w:szCs w:val="22"/>
        </w:rPr>
        <w:t>ИСПОЛНИТЕЛЮ</w:t>
      </w:r>
      <w:proofErr w:type="gramEnd"/>
      <w:r w:rsidRPr="00F04E37">
        <w:rPr>
          <w:sz w:val="22"/>
          <w:szCs w:val="22"/>
        </w:rPr>
        <w:t xml:space="preserve"> подписанный Акт об оказанных услугах (Приложение № 3), либо мотивированные возражения в отношении подписания акта. В случае </w:t>
      </w:r>
      <w:proofErr w:type="spellStart"/>
      <w:r w:rsidRPr="00F04E37">
        <w:rPr>
          <w:sz w:val="22"/>
          <w:szCs w:val="22"/>
        </w:rPr>
        <w:t>неподписания</w:t>
      </w:r>
      <w:proofErr w:type="spellEnd"/>
      <w:r w:rsidRPr="00F04E37">
        <w:rPr>
          <w:sz w:val="22"/>
          <w:szCs w:val="22"/>
        </w:rPr>
        <w:t xml:space="preserve"> акта в течение указанного в настоящем пункте срока, либо </w:t>
      </w:r>
      <w:proofErr w:type="spellStart"/>
      <w:r w:rsidRPr="00F04E37">
        <w:rPr>
          <w:sz w:val="22"/>
          <w:szCs w:val="22"/>
        </w:rPr>
        <w:t>непредоставления</w:t>
      </w:r>
      <w:proofErr w:type="spellEnd"/>
      <w:r w:rsidRPr="00F04E37">
        <w:rPr>
          <w:sz w:val="22"/>
          <w:szCs w:val="22"/>
        </w:rPr>
        <w:t xml:space="preserve"> мотивированных возражений относительно подписания </w:t>
      </w:r>
      <w:proofErr w:type="gramStart"/>
      <w:r w:rsidRPr="00F04E37">
        <w:rPr>
          <w:sz w:val="22"/>
          <w:szCs w:val="22"/>
        </w:rPr>
        <w:t>акта  услуги</w:t>
      </w:r>
      <w:proofErr w:type="gramEnd"/>
      <w:r w:rsidRPr="00F04E37">
        <w:rPr>
          <w:sz w:val="22"/>
          <w:szCs w:val="22"/>
        </w:rPr>
        <w:t xml:space="preserve"> считаются принятыми Заказчиком и подлежат оплате в полном объеме.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2.3.11. Факт оказания услуг подтверждается Актом об оказании услуг, подписанным уполномоченными представителями ИСПОЛНИТЕЛЯ и ЗАКАЗЧИКА.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2.4. ЗАКАЗЧИК имеет право: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2.4.1. Контролировать соответствие условий договора, в том числе сроки, объем, качество медицинских услуг, оказываемых ИСПОЛНИТЕЛЕМ.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2.4.2. Предъявлять </w:t>
      </w:r>
      <w:proofErr w:type="gramStart"/>
      <w:r w:rsidRPr="00F04E37">
        <w:rPr>
          <w:sz w:val="22"/>
          <w:szCs w:val="22"/>
        </w:rPr>
        <w:t>претензии  ИСПОЛНИТЕЛЮ</w:t>
      </w:r>
      <w:proofErr w:type="gramEnd"/>
      <w:r w:rsidRPr="00F04E37">
        <w:rPr>
          <w:sz w:val="22"/>
          <w:szCs w:val="22"/>
        </w:rPr>
        <w:t xml:space="preserve"> в отношении объема в течение 10 дней после получения счета за выполненные услуги, в отношении качества медицинских услуг -  в течение 3 дней с момента некачественного оказания услуги.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2.4.3. Стороны пришли к соглашению, что отсутствие претензии со стороны Заказчика в отношении объема и качества услуг свидетельствует об отсутствии претензий Заказчика к Исполнителю в </w:t>
      </w:r>
      <w:r w:rsidRPr="00F04E37">
        <w:rPr>
          <w:sz w:val="22"/>
          <w:szCs w:val="22"/>
        </w:rPr>
        <w:lastRenderedPageBreak/>
        <w:t>отношении объема и качества оказываемых услуг, а также о нормальном ходе исполнения договорных обязательств Исполнителем.</w:t>
      </w:r>
    </w:p>
    <w:p w:rsidR="00F04E37" w:rsidRPr="00F04E37" w:rsidRDefault="00F04E37" w:rsidP="00F04E37">
      <w:pPr>
        <w:suppressAutoHyphens/>
        <w:rPr>
          <w:b/>
          <w:sz w:val="22"/>
          <w:szCs w:val="22"/>
        </w:rPr>
      </w:pPr>
    </w:p>
    <w:p w:rsidR="00F04E37" w:rsidRPr="00F04E37" w:rsidRDefault="00F04E37" w:rsidP="00F04E37">
      <w:pPr>
        <w:numPr>
          <w:ilvl w:val="0"/>
          <w:numId w:val="38"/>
        </w:numPr>
        <w:tabs>
          <w:tab w:val="clear" w:pos="720"/>
          <w:tab w:val="left" w:pos="0"/>
        </w:tabs>
        <w:suppressAutoHyphens/>
        <w:ind w:left="0" w:firstLine="0"/>
        <w:jc w:val="center"/>
        <w:rPr>
          <w:b/>
          <w:caps/>
          <w:sz w:val="22"/>
          <w:szCs w:val="22"/>
        </w:rPr>
      </w:pPr>
      <w:r w:rsidRPr="00F04E37">
        <w:rPr>
          <w:b/>
          <w:caps/>
          <w:sz w:val="22"/>
          <w:szCs w:val="22"/>
        </w:rPr>
        <w:t>Сумма договора и порядок расчетов</w:t>
      </w:r>
    </w:p>
    <w:p w:rsidR="00F04E37" w:rsidRPr="00F04E37" w:rsidRDefault="00F04E37" w:rsidP="00F04E37">
      <w:pPr>
        <w:numPr>
          <w:ilvl w:val="1"/>
          <w:numId w:val="38"/>
        </w:numPr>
        <w:tabs>
          <w:tab w:val="clear" w:pos="750"/>
          <w:tab w:val="left" w:pos="0"/>
        </w:tabs>
        <w:suppressAutoHyphens/>
        <w:ind w:left="0" w:firstLine="0"/>
        <w:jc w:val="left"/>
        <w:rPr>
          <w:sz w:val="22"/>
          <w:szCs w:val="22"/>
        </w:rPr>
      </w:pPr>
      <w:r w:rsidRPr="00F04E37">
        <w:rPr>
          <w:sz w:val="22"/>
          <w:szCs w:val="22"/>
        </w:rPr>
        <w:t>Максимальная стоимость договора составляет 300 000,0 рублей (Триста тысяч рублей 00 копеек).</w:t>
      </w:r>
    </w:p>
    <w:p w:rsidR="00F04E37" w:rsidRPr="00F04E37" w:rsidRDefault="00F04E37" w:rsidP="00F04E37">
      <w:pPr>
        <w:numPr>
          <w:ilvl w:val="1"/>
          <w:numId w:val="38"/>
        </w:numPr>
        <w:tabs>
          <w:tab w:val="clear" w:pos="750"/>
          <w:tab w:val="left" w:pos="0"/>
        </w:tabs>
        <w:suppressAutoHyphens/>
        <w:ind w:left="0" w:firstLine="0"/>
        <w:jc w:val="left"/>
        <w:rPr>
          <w:sz w:val="22"/>
          <w:szCs w:val="22"/>
        </w:rPr>
      </w:pPr>
      <w:r w:rsidRPr="00F04E37">
        <w:rPr>
          <w:sz w:val="22"/>
          <w:szCs w:val="22"/>
        </w:rPr>
        <w:t xml:space="preserve">ЗАКАЗЧИК оплачивает медицинские услуги </w:t>
      </w:r>
      <w:r w:rsidRPr="00F04E37">
        <w:rPr>
          <w:bCs/>
          <w:sz w:val="22"/>
          <w:szCs w:val="22"/>
        </w:rPr>
        <w:t xml:space="preserve">безналичным расчетом </w:t>
      </w:r>
      <w:r w:rsidRPr="00F04E37">
        <w:rPr>
          <w:sz w:val="22"/>
          <w:szCs w:val="22"/>
        </w:rPr>
        <w:t>путем перечисления денежных средств на расчетный счет не позднее 10 банковских дней с момента получения счета.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3.3.Обоснованный отказ в оплате направляется не позднее 10 банковских дней с момента получения счета. Отказ в оплате, поступивший к ИСПОЛНИТЕЛЮ позже 10-дневного срока с момента поступления счета ЗАКАЗЧИКУ, считается необоснованным.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3.4.Стоимость медицинских услуг может быть изменена ИСПОЛНИТЕЛЕМ в одностороннем порядке, о чем </w:t>
      </w:r>
      <w:proofErr w:type="gramStart"/>
      <w:r w:rsidRPr="00F04E37">
        <w:rPr>
          <w:sz w:val="22"/>
          <w:szCs w:val="22"/>
        </w:rPr>
        <w:t>ИСПОЛНИТЕЛЬ  обязан</w:t>
      </w:r>
      <w:proofErr w:type="gramEnd"/>
      <w:r w:rsidRPr="00F04E37">
        <w:rPr>
          <w:sz w:val="22"/>
          <w:szCs w:val="22"/>
        </w:rPr>
        <w:t xml:space="preserve"> уведомить ЗАКАЗЧИКА в 10-дневный срок с момента введения новых цен.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3.5. Датой оплаты обязательств по настоящему договору признается день списания соответствующей суммы денежных средств с расчетного счета Заказчика. Факт оплаты подтверждается платежным поручением с отметкой банка.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</w:p>
    <w:p w:rsidR="00F04E37" w:rsidRPr="00F04E37" w:rsidRDefault="00F04E37" w:rsidP="00F04E37">
      <w:pPr>
        <w:numPr>
          <w:ilvl w:val="0"/>
          <w:numId w:val="38"/>
        </w:numPr>
        <w:tabs>
          <w:tab w:val="clear" w:pos="720"/>
          <w:tab w:val="left" w:pos="0"/>
        </w:tabs>
        <w:suppressAutoHyphens/>
        <w:ind w:left="0" w:firstLine="0"/>
        <w:jc w:val="center"/>
        <w:rPr>
          <w:b/>
          <w:caps/>
          <w:sz w:val="22"/>
          <w:szCs w:val="22"/>
        </w:rPr>
      </w:pPr>
      <w:r w:rsidRPr="00F04E37">
        <w:rPr>
          <w:b/>
          <w:caps/>
          <w:sz w:val="22"/>
          <w:szCs w:val="22"/>
        </w:rPr>
        <w:t>Ответственность сторон и рассмотрение споров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4.1. За несвоевременную оплату медицинских услуг ЗАКАЗЧИК выплачивает ИСПОЛНИТЕЛЮ пеню в размере </w:t>
      </w:r>
      <w:r w:rsidRPr="00F04E37">
        <w:t>одной трехсотой ставки рефинансирования Центрального банка Российской Федерации,</w:t>
      </w:r>
      <w:r w:rsidRPr="00F04E37">
        <w:rPr>
          <w:sz w:val="22"/>
          <w:szCs w:val="22"/>
        </w:rPr>
        <w:t xml:space="preserve"> действующей на момент возникновения обязательств, за каждый день просрочки от неоплаченной суммы, что не освобождает ЗАКАЗЧИКА от исполнения обязанности по оплате медицинских услуг в соответствии с п.3.1. настоящего договора.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4.2. ЗАКАЗЧИК несет ответственность за сохранность результатов исследований пациентов, направленных ИСПОЛНИТЕЛЕМ в адрес ЗАКАЗЧИКА. В случае утраты результатов по обстоятельствам, не зависящим от ИСПОЛНИТЕЛЯ, если это повлекло необходимость проведения повторного (дополнительного) исследования, ЗАКАЗЧИК обязано возместить ИСПОЛНИТЕЛЮ убытки, возникшие вследствие этого. 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4.3. ЗАКАЗЧИК несет ответственность за сохранность информации, составляющей врачебную тайну пациентов. </w:t>
      </w:r>
      <w:proofErr w:type="gramStart"/>
      <w:r w:rsidRPr="00F04E37">
        <w:rPr>
          <w:sz w:val="22"/>
          <w:szCs w:val="22"/>
        </w:rPr>
        <w:t>ЗАКАЗЧИК  несет</w:t>
      </w:r>
      <w:proofErr w:type="gramEnd"/>
      <w:r w:rsidRPr="00F04E37">
        <w:rPr>
          <w:sz w:val="22"/>
          <w:szCs w:val="22"/>
        </w:rPr>
        <w:t xml:space="preserve"> ответственность за соблюдение Федерального закона «О персональных данных» от 27.07.2006 № 152-ФЗ.</w:t>
      </w:r>
    </w:p>
    <w:p w:rsidR="00F04E37" w:rsidRPr="00F04E37" w:rsidRDefault="00F04E37" w:rsidP="00F04E37">
      <w:pPr>
        <w:suppressAutoHyphens/>
        <w:rPr>
          <w:color w:val="000000"/>
          <w:sz w:val="22"/>
          <w:szCs w:val="22"/>
        </w:rPr>
      </w:pPr>
      <w:r w:rsidRPr="00F04E37">
        <w:rPr>
          <w:color w:val="000000"/>
          <w:sz w:val="22"/>
          <w:szCs w:val="22"/>
        </w:rPr>
        <w:t xml:space="preserve">4.4. </w:t>
      </w:r>
      <w:proofErr w:type="gramStart"/>
      <w:r w:rsidRPr="00F04E37">
        <w:rPr>
          <w:color w:val="000000"/>
          <w:sz w:val="22"/>
          <w:szCs w:val="22"/>
        </w:rPr>
        <w:t xml:space="preserve">ЗАКАЗЧИК </w:t>
      </w:r>
      <w:r w:rsidRPr="00F04E37">
        <w:rPr>
          <w:sz w:val="22"/>
          <w:szCs w:val="22"/>
        </w:rPr>
        <w:t xml:space="preserve"> несет</w:t>
      </w:r>
      <w:proofErr w:type="gramEnd"/>
      <w:r w:rsidRPr="00F04E37">
        <w:rPr>
          <w:sz w:val="22"/>
          <w:szCs w:val="22"/>
        </w:rPr>
        <w:t xml:space="preserve"> ответственность за сохранность </w:t>
      </w:r>
      <w:r w:rsidRPr="00F04E37">
        <w:rPr>
          <w:color w:val="000000"/>
          <w:sz w:val="22"/>
          <w:szCs w:val="22"/>
        </w:rPr>
        <w:t xml:space="preserve">материалов, предоставленных ИСПОЛНИТЕЛЕМ для проведения исследований. В случае их утраты, повреждения, нецелевого использования, ЗАКАЗЧИК обязан возместить ИСПОЛНИТЕЛЮ действительную рыночную стоимость (существующую на рынке на момент такого возмещения), утраченных, поврежденных, израсходованных не по назначению материалов. 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4.5. Все споры по исполнению договора между сторонами разрешаются по взаимному согласию </w:t>
      </w:r>
      <w:proofErr w:type="gramStart"/>
      <w:r w:rsidRPr="00F04E37">
        <w:rPr>
          <w:sz w:val="22"/>
          <w:szCs w:val="22"/>
        </w:rPr>
        <w:t>сторон  путем</w:t>
      </w:r>
      <w:proofErr w:type="gramEnd"/>
      <w:r w:rsidRPr="00F04E37">
        <w:rPr>
          <w:sz w:val="22"/>
          <w:szCs w:val="22"/>
        </w:rPr>
        <w:t xml:space="preserve"> переговоров или в предварительной Согласительной комиссии в составе представителей ЗАКАЗЧИКА и ИСПОЛНИТЕЛЯ. Споры, не разрешенные в предварительной Согласительной комиссии, подлежат рассмотрению в компетентной независимой экспертной комиссии (медико-правовой консилиум) или в судебном порядке. По вопросам, не </w:t>
      </w:r>
      <w:proofErr w:type="gramStart"/>
      <w:r w:rsidRPr="00F04E37">
        <w:rPr>
          <w:sz w:val="22"/>
          <w:szCs w:val="22"/>
        </w:rPr>
        <w:t>урегулированным  настоящим</w:t>
      </w:r>
      <w:proofErr w:type="gramEnd"/>
      <w:r w:rsidRPr="00F04E37">
        <w:rPr>
          <w:sz w:val="22"/>
          <w:szCs w:val="22"/>
        </w:rPr>
        <w:t xml:space="preserve"> договором, стороны руководствуются  действующим законодательством РФ.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4.6.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возникших после </w:t>
      </w:r>
      <w:proofErr w:type="gramStart"/>
      <w:r w:rsidRPr="00F04E37">
        <w:rPr>
          <w:sz w:val="22"/>
          <w:szCs w:val="22"/>
        </w:rPr>
        <w:t>заключения  договора</w:t>
      </w:r>
      <w:proofErr w:type="gramEnd"/>
      <w:r w:rsidRPr="00F04E37">
        <w:rPr>
          <w:sz w:val="22"/>
          <w:szCs w:val="22"/>
        </w:rPr>
        <w:t xml:space="preserve"> (форс-мажорные обстоятельства). При наступлении </w:t>
      </w:r>
      <w:proofErr w:type="gramStart"/>
      <w:r w:rsidRPr="00F04E37">
        <w:rPr>
          <w:sz w:val="22"/>
          <w:szCs w:val="22"/>
        </w:rPr>
        <w:t>указанных  обстоятельств</w:t>
      </w:r>
      <w:proofErr w:type="gramEnd"/>
      <w:r w:rsidRPr="00F04E37">
        <w:rPr>
          <w:sz w:val="22"/>
          <w:szCs w:val="22"/>
        </w:rPr>
        <w:t>, сторона, для которой наступили эти обстоятельства, должна известить другую сторону в течение 5 дней.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</w:p>
    <w:p w:rsidR="00F04E37" w:rsidRPr="00F04E37" w:rsidRDefault="00F04E37" w:rsidP="00F04E37">
      <w:pPr>
        <w:numPr>
          <w:ilvl w:val="0"/>
          <w:numId w:val="38"/>
        </w:numPr>
        <w:tabs>
          <w:tab w:val="clear" w:pos="720"/>
          <w:tab w:val="left" w:pos="0"/>
        </w:tabs>
        <w:suppressAutoHyphens/>
        <w:ind w:left="0" w:firstLine="0"/>
        <w:jc w:val="center"/>
        <w:rPr>
          <w:b/>
          <w:caps/>
          <w:sz w:val="22"/>
          <w:szCs w:val="22"/>
        </w:rPr>
      </w:pPr>
      <w:r w:rsidRPr="00F04E37">
        <w:rPr>
          <w:b/>
          <w:caps/>
          <w:sz w:val="22"/>
          <w:szCs w:val="22"/>
        </w:rPr>
        <w:t>Прочие условия договора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5.1. Изменения и дополнения к настоящему договору действительны, если они исполнены в письменной форме, подписаны и </w:t>
      </w:r>
      <w:proofErr w:type="gramStart"/>
      <w:r w:rsidRPr="00F04E37">
        <w:rPr>
          <w:sz w:val="22"/>
          <w:szCs w:val="22"/>
        </w:rPr>
        <w:t>заверены  обеими</w:t>
      </w:r>
      <w:proofErr w:type="gramEnd"/>
      <w:r w:rsidRPr="00F04E37">
        <w:rPr>
          <w:sz w:val="22"/>
          <w:szCs w:val="22"/>
        </w:rPr>
        <w:t xml:space="preserve"> сторонами.</w:t>
      </w:r>
    </w:p>
    <w:p w:rsidR="00F04E37" w:rsidRPr="00F04E37" w:rsidRDefault="00F04E37" w:rsidP="00F04E37">
      <w:pPr>
        <w:suppressAutoHyphens/>
        <w:rPr>
          <w:b/>
          <w:sz w:val="22"/>
          <w:szCs w:val="22"/>
        </w:rPr>
      </w:pPr>
    </w:p>
    <w:p w:rsidR="00F04E37" w:rsidRPr="00F04E37" w:rsidRDefault="00F04E37" w:rsidP="00F04E37">
      <w:pPr>
        <w:suppressAutoHyphens/>
        <w:jc w:val="center"/>
        <w:rPr>
          <w:b/>
          <w:sz w:val="22"/>
          <w:szCs w:val="22"/>
        </w:rPr>
      </w:pPr>
      <w:r w:rsidRPr="00F04E37">
        <w:rPr>
          <w:b/>
          <w:sz w:val="22"/>
          <w:szCs w:val="22"/>
        </w:rPr>
        <w:t xml:space="preserve">6. </w:t>
      </w:r>
      <w:proofErr w:type="gramStart"/>
      <w:r w:rsidRPr="00F04E37">
        <w:rPr>
          <w:b/>
          <w:caps/>
          <w:sz w:val="22"/>
          <w:szCs w:val="22"/>
        </w:rPr>
        <w:t>Срок  действия</w:t>
      </w:r>
      <w:proofErr w:type="gramEnd"/>
      <w:r w:rsidRPr="00F04E37">
        <w:rPr>
          <w:b/>
          <w:caps/>
          <w:sz w:val="22"/>
          <w:szCs w:val="22"/>
        </w:rPr>
        <w:t xml:space="preserve"> договора  и  порядок  прекращения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6.1. Договор </w:t>
      </w:r>
      <w:proofErr w:type="gramStart"/>
      <w:r w:rsidRPr="00F04E37">
        <w:rPr>
          <w:sz w:val="22"/>
          <w:szCs w:val="22"/>
        </w:rPr>
        <w:t>вступает  в</w:t>
      </w:r>
      <w:proofErr w:type="gramEnd"/>
      <w:r w:rsidRPr="00F04E37">
        <w:rPr>
          <w:sz w:val="22"/>
          <w:szCs w:val="22"/>
        </w:rPr>
        <w:t xml:space="preserve"> силу  с момента  подписания  его последней стороной и действует                до «31» декабря 2016 г.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6.2.Договор может быть прекращен досрочно по соглашению сторон, совершенному в письменной форме.</w:t>
      </w:r>
    </w:p>
    <w:p w:rsidR="00F04E37" w:rsidRPr="00F04E37" w:rsidRDefault="00F04E37" w:rsidP="00F04E37">
      <w:pPr>
        <w:suppressAutoHyphens/>
        <w:ind w:left="360"/>
        <w:rPr>
          <w:sz w:val="22"/>
          <w:szCs w:val="22"/>
        </w:rPr>
      </w:pP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lastRenderedPageBreak/>
        <w:t>К настоящему договору прилагается: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Приложение №1 -  Прейскурант медицинских услуг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 xml:space="preserve">Приложение №2 -  Копия </w:t>
      </w:r>
      <w:proofErr w:type="gramStart"/>
      <w:r w:rsidRPr="00F04E37">
        <w:rPr>
          <w:sz w:val="22"/>
          <w:szCs w:val="22"/>
        </w:rPr>
        <w:t>лицензии  на</w:t>
      </w:r>
      <w:proofErr w:type="gramEnd"/>
      <w:r w:rsidRPr="00F04E37">
        <w:rPr>
          <w:sz w:val="22"/>
          <w:szCs w:val="22"/>
        </w:rPr>
        <w:t xml:space="preserve"> право оказания медицинской помощи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Приложение №3 - Акт об оказанных услугах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Приложение №4 - Направление</w:t>
      </w:r>
    </w:p>
    <w:p w:rsidR="00F04E37" w:rsidRPr="00F04E37" w:rsidRDefault="00F04E37" w:rsidP="00F04E37">
      <w:pPr>
        <w:suppressAutoHyphens/>
        <w:rPr>
          <w:color w:val="000000"/>
          <w:sz w:val="22"/>
          <w:szCs w:val="22"/>
        </w:rPr>
      </w:pPr>
      <w:r w:rsidRPr="00F04E37">
        <w:rPr>
          <w:sz w:val="22"/>
          <w:szCs w:val="22"/>
        </w:rPr>
        <w:t xml:space="preserve">Приложение №5 - </w:t>
      </w:r>
      <w:r w:rsidRPr="00F04E37">
        <w:rPr>
          <w:color w:val="000000"/>
          <w:sz w:val="22"/>
          <w:szCs w:val="22"/>
        </w:rPr>
        <w:t>Правила организации пересылки результатов по электронной почте</w:t>
      </w:r>
    </w:p>
    <w:p w:rsidR="00F04E37" w:rsidRPr="00F04E37" w:rsidRDefault="00F04E37" w:rsidP="00F04E37">
      <w:pPr>
        <w:suppressAutoHyphens/>
        <w:rPr>
          <w:color w:val="000000"/>
          <w:sz w:val="22"/>
          <w:szCs w:val="22"/>
        </w:rPr>
      </w:pPr>
      <w:r w:rsidRPr="00F04E37">
        <w:rPr>
          <w:sz w:val="22"/>
          <w:szCs w:val="22"/>
        </w:rPr>
        <w:t xml:space="preserve">Приложение №6 - </w:t>
      </w:r>
      <w:r w:rsidRPr="00F04E37">
        <w:rPr>
          <w:color w:val="000000"/>
          <w:sz w:val="22"/>
          <w:szCs w:val="22"/>
        </w:rPr>
        <w:t>Правила заполнения направления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  <w:r w:rsidRPr="00F04E37">
        <w:rPr>
          <w:sz w:val="22"/>
          <w:szCs w:val="22"/>
        </w:rPr>
        <w:t>Приложение №7 – Правила забора, переработки крови и транспортировки биоматериала.</w:t>
      </w:r>
    </w:p>
    <w:p w:rsidR="00F04E37" w:rsidRPr="00F04E37" w:rsidRDefault="00F04E37" w:rsidP="00F04E37">
      <w:pPr>
        <w:suppressAutoHyphens/>
        <w:rPr>
          <w:sz w:val="22"/>
          <w:szCs w:val="22"/>
        </w:rPr>
      </w:pPr>
    </w:p>
    <w:p w:rsidR="00F04E37" w:rsidRPr="00F04E37" w:rsidRDefault="00F04E37" w:rsidP="00F04E37">
      <w:pPr>
        <w:suppressAutoHyphens/>
        <w:rPr>
          <w:sz w:val="22"/>
          <w:szCs w:val="22"/>
        </w:rPr>
      </w:pPr>
    </w:p>
    <w:p w:rsidR="00F04E37" w:rsidRPr="00F04E37" w:rsidRDefault="00F04E37" w:rsidP="00F04E37">
      <w:pPr>
        <w:numPr>
          <w:ilvl w:val="0"/>
          <w:numId w:val="39"/>
        </w:numPr>
        <w:tabs>
          <w:tab w:val="left" w:pos="0"/>
        </w:tabs>
        <w:suppressAutoHyphens/>
        <w:jc w:val="center"/>
        <w:rPr>
          <w:caps/>
          <w:sz w:val="22"/>
          <w:szCs w:val="22"/>
        </w:rPr>
      </w:pPr>
      <w:r w:rsidRPr="00F04E37">
        <w:rPr>
          <w:b/>
          <w:caps/>
          <w:sz w:val="22"/>
          <w:szCs w:val="22"/>
        </w:rPr>
        <w:t>Реквизиты и подписи сторон</w:t>
      </w:r>
    </w:p>
    <w:p w:rsidR="00F04E37" w:rsidRPr="00F04E37" w:rsidRDefault="00F04E37" w:rsidP="00F04E37">
      <w:pPr>
        <w:suppressAutoHyphens/>
        <w:jc w:val="left"/>
        <w:rPr>
          <w:caps/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5112"/>
      </w:tblGrid>
      <w:tr w:rsidR="00F04E37" w:rsidRPr="00F04E37" w:rsidTr="00011400">
        <w:tc>
          <w:tcPr>
            <w:tcW w:w="4962" w:type="dxa"/>
            <w:shd w:val="clear" w:color="auto" w:fill="auto"/>
          </w:tcPr>
          <w:p w:rsidR="00F04E37" w:rsidRPr="00F04E37" w:rsidRDefault="00F04E37" w:rsidP="00F04E37">
            <w:pPr>
              <w:suppressAutoHyphens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F04E37">
              <w:rPr>
                <w:b/>
                <w:bCs/>
                <w:sz w:val="22"/>
                <w:szCs w:val="22"/>
              </w:rPr>
              <w:t>ИСПОЛНИТЕЛЬ:</w:t>
            </w:r>
          </w:p>
          <w:p w:rsidR="00F04E37" w:rsidRPr="00F04E37" w:rsidRDefault="00F04E37" w:rsidP="00F04E37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:rsidR="00F04E37" w:rsidRPr="00F04E37" w:rsidRDefault="00F04E37" w:rsidP="00F04E37">
            <w:pPr>
              <w:suppressAutoHyphens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F04E37"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F04E37" w:rsidRPr="00F04E37" w:rsidTr="00011400">
        <w:tc>
          <w:tcPr>
            <w:tcW w:w="4962" w:type="dxa"/>
            <w:shd w:val="clear" w:color="auto" w:fill="auto"/>
          </w:tcPr>
          <w:p w:rsidR="00F04E37" w:rsidRPr="00F04E37" w:rsidRDefault="00F04E37" w:rsidP="00F04E37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 xml:space="preserve">Полное наименование: </w:t>
            </w:r>
            <w:r w:rsidRPr="00F04E37">
              <w:rPr>
                <w:sz w:val="22"/>
                <w:szCs w:val="22"/>
              </w:rPr>
              <w:t xml:space="preserve">Областное Государственное </w:t>
            </w:r>
            <w:proofErr w:type="gramStart"/>
            <w:r w:rsidRPr="00F04E37">
              <w:rPr>
                <w:sz w:val="22"/>
                <w:szCs w:val="22"/>
              </w:rPr>
              <w:t>автономное  учреждение</w:t>
            </w:r>
            <w:proofErr w:type="gramEnd"/>
            <w:r w:rsidRPr="00F04E37">
              <w:rPr>
                <w:sz w:val="22"/>
                <w:szCs w:val="22"/>
              </w:rPr>
              <w:t xml:space="preserve"> здравоохранения  </w:t>
            </w:r>
            <w:r w:rsidRPr="00F04E37">
              <w:rPr>
                <w:color w:val="000000"/>
                <w:sz w:val="22"/>
                <w:szCs w:val="22"/>
              </w:rPr>
              <w:t>«</w:t>
            </w:r>
            <w:r w:rsidRPr="00F04E37">
              <w:rPr>
                <w:sz w:val="22"/>
                <w:szCs w:val="22"/>
              </w:rPr>
              <w:t>Иркутский областной клинический консультативно-диагностический центр»</w:t>
            </w:r>
            <w:r w:rsidRPr="00F04E37">
              <w:rPr>
                <w:b/>
                <w:sz w:val="22"/>
                <w:szCs w:val="22"/>
              </w:rPr>
              <w:t xml:space="preserve">  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>Краткое наименование</w:t>
            </w:r>
            <w:r w:rsidRPr="00F04E37">
              <w:rPr>
                <w:sz w:val="22"/>
                <w:szCs w:val="22"/>
              </w:rPr>
              <w:t xml:space="preserve">: </w:t>
            </w:r>
            <w:r w:rsidRPr="00F04E37">
              <w:rPr>
                <w:bCs/>
                <w:color w:val="000000"/>
                <w:spacing w:val="-12"/>
                <w:sz w:val="22"/>
                <w:szCs w:val="22"/>
              </w:rPr>
              <w:t>Иркутский Диагностический центр (ИДЦ</w:t>
            </w:r>
            <w:r w:rsidRPr="00F04E37">
              <w:rPr>
                <w:sz w:val="22"/>
                <w:szCs w:val="22"/>
              </w:rPr>
              <w:t>)</w:t>
            </w: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>ИНН/</w:t>
            </w:r>
            <w:proofErr w:type="gramStart"/>
            <w:r w:rsidRPr="00F04E37">
              <w:rPr>
                <w:b/>
                <w:sz w:val="22"/>
                <w:szCs w:val="22"/>
              </w:rPr>
              <w:t>КПП</w:t>
            </w:r>
            <w:r w:rsidRPr="00F04E37">
              <w:rPr>
                <w:sz w:val="22"/>
                <w:szCs w:val="22"/>
              </w:rPr>
              <w:t xml:space="preserve">  3811056264</w:t>
            </w:r>
            <w:proofErr w:type="gramEnd"/>
            <w:r w:rsidRPr="00F04E37">
              <w:rPr>
                <w:sz w:val="22"/>
                <w:szCs w:val="22"/>
              </w:rPr>
              <w:t>/381101001</w:t>
            </w:r>
          </w:p>
          <w:p w:rsidR="00F04E37" w:rsidRPr="00F04E37" w:rsidRDefault="00F04E37" w:rsidP="00F04E37">
            <w:pPr>
              <w:suppressAutoHyphens/>
              <w:jc w:val="left"/>
              <w:rPr>
                <w:b/>
                <w:sz w:val="22"/>
                <w:szCs w:val="22"/>
              </w:rPr>
            </w:pPr>
            <w:proofErr w:type="gramStart"/>
            <w:r w:rsidRPr="00F04E37">
              <w:rPr>
                <w:b/>
                <w:sz w:val="22"/>
                <w:szCs w:val="22"/>
              </w:rPr>
              <w:t xml:space="preserve">ОГРН </w:t>
            </w:r>
            <w:r w:rsidRPr="00F04E37">
              <w:rPr>
                <w:color w:val="000000"/>
                <w:sz w:val="22"/>
                <w:szCs w:val="22"/>
              </w:rPr>
              <w:t xml:space="preserve"> 1033801535228</w:t>
            </w:r>
            <w:proofErr w:type="gramEnd"/>
          </w:p>
          <w:p w:rsidR="00F04E37" w:rsidRPr="00F04E37" w:rsidRDefault="00F04E37" w:rsidP="00F04E37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 xml:space="preserve">ОКТМО </w:t>
            </w:r>
            <w:r w:rsidRPr="00F04E37">
              <w:rPr>
                <w:sz w:val="22"/>
                <w:szCs w:val="22"/>
              </w:rPr>
              <w:t>205701000</w:t>
            </w:r>
          </w:p>
          <w:p w:rsidR="00F04E37" w:rsidRPr="00F04E37" w:rsidRDefault="00F04E37" w:rsidP="00F04E37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 xml:space="preserve">ОКПО </w:t>
            </w:r>
            <w:r w:rsidRPr="00F04E37">
              <w:rPr>
                <w:sz w:val="22"/>
                <w:szCs w:val="22"/>
              </w:rPr>
              <w:t>49426466</w:t>
            </w: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 xml:space="preserve">Юридический адрес: </w:t>
            </w:r>
            <w:r w:rsidRPr="00F04E37">
              <w:rPr>
                <w:sz w:val="22"/>
                <w:szCs w:val="22"/>
              </w:rPr>
              <w:t xml:space="preserve">664047, г. Иркутск, </w:t>
            </w: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ул. Байкальская, 109.</w:t>
            </w: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>Тел/факс</w:t>
            </w:r>
            <w:r w:rsidRPr="00F04E37">
              <w:rPr>
                <w:sz w:val="22"/>
                <w:szCs w:val="22"/>
              </w:rPr>
              <w:t>: (3952) 211-230, 211-237, 211-372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>Банковские реквизиты: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 xml:space="preserve">Получатель: МИНФИН ИРКУТСКОЙ ОБЛАСТИ 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(ОГАУЗ «Иркутский областной клинический консультативно-диагностический центр»</w:t>
            </w: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л/с 80303050010)</w:t>
            </w: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р/</w:t>
            </w:r>
            <w:proofErr w:type="spellStart"/>
            <w:r w:rsidRPr="00F04E37">
              <w:rPr>
                <w:sz w:val="22"/>
                <w:szCs w:val="22"/>
              </w:rPr>
              <w:t>сч</w:t>
            </w:r>
            <w:proofErr w:type="spellEnd"/>
            <w:r w:rsidRPr="00F04E37">
              <w:rPr>
                <w:sz w:val="22"/>
                <w:szCs w:val="22"/>
              </w:rPr>
              <w:t xml:space="preserve"> 40601810500003000002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 xml:space="preserve">БИК 042520001 ОТДЕЛЕНИЕ ИРКУТСК 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proofErr w:type="gramStart"/>
            <w:r w:rsidRPr="00F04E37">
              <w:rPr>
                <w:sz w:val="22"/>
                <w:szCs w:val="22"/>
              </w:rPr>
              <w:t>Г  ИРКУТСК</w:t>
            </w:r>
            <w:proofErr w:type="gramEnd"/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>Полное наименование:</w:t>
            </w:r>
            <w:r w:rsidRPr="00F04E37">
              <w:rPr>
                <w:sz w:val="22"/>
                <w:szCs w:val="22"/>
              </w:rPr>
              <w:t xml:space="preserve"> государственное автономное учреждение здравоохранения «Областной центр врачебной косметологии»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>Краткое наименование</w:t>
            </w:r>
            <w:r w:rsidRPr="00F04E37">
              <w:rPr>
                <w:sz w:val="22"/>
                <w:szCs w:val="22"/>
              </w:rPr>
              <w:t>: ГАУЗ «ОЦВК»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>ИНН/КПП</w:t>
            </w:r>
            <w:r w:rsidRPr="00F04E37">
              <w:rPr>
                <w:sz w:val="22"/>
                <w:szCs w:val="22"/>
              </w:rPr>
              <w:t xml:space="preserve"> 3808002910/380801001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>ОГРН</w:t>
            </w:r>
            <w:r w:rsidRPr="00F04E37">
              <w:rPr>
                <w:sz w:val="22"/>
                <w:szCs w:val="22"/>
              </w:rPr>
              <w:t xml:space="preserve"> 1033801006656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 xml:space="preserve">Юридический адрес: </w:t>
            </w:r>
            <w:r w:rsidRPr="00F04E37">
              <w:rPr>
                <w:sz w:val="22"/>
                <w:szCs w:val="22"/>
              </w:rPr>
              <w:t xml:space="preserve">664003, Иркутская область, </w:t>
            </w: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г. Иркутск, ул. Фурье, 2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 xml:space="preserve">Телефон: </w:t>
            </w:r>
            <w:r w:rsidRPr="00F04E37">
              <w:rPr>
                <w:sz w:val="22"/>
                <w:szCs w:val="22"/>
              </w:rPr>
              <w:t xml:space="preserve">(3952) 20-13-68 </w:t>
            </w:r>
            <w:r w:rsidRPr="00F04E37">
              <w:rPr>
                <w:b/>
                <w:sz w:val="22"/>
                <w:szCs w:val="22"/>
              </w:rPr>
              <w:t xml:space="preserve">Факс: </w:t>
            </w:r>
            <w:r w:rsidRPr="00F04E37">
              <w:rPr>
                <w:sz w:val="22"/>
                <w:szCs w:val="22"/>
              </w:rPr>
              <w:t>(3952) 201-785</w:t>
            </w:r>
          </w:p>
          <w:p w:rsidR="00F04E37" w:rsidRPr="00F04E37" w:rsidRDefault="00F04E37" w:rsidP="00F04E37">
            <w:pPr>
              <w:suppressAutoHyphens/>
              <w:jc w:val="left"/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F04E37">
              <w:rPr>
                <w:b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F04E37">
                <w:rPr>
                  <w:color w:val="0000FF"/>
                  <w:sz w:val="22"/>
                  <w:szCs w:val="22"/>
                  <w:u w:val="single"/>
                  <w:lang w:val="en-US"/>
                </w:rPr>
                <w:t>201368@ocvk.ru</w:t>
              </w:r>
            </w:hyperlink>
            <w:r w:rsidRPr="00F04E37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  <w:lang w:val="en-US"/>
              </w:rPr>
            </w:pPr>
            <w:r w:rsidRPr="00F04E37">
              <w:rPr>
                <w:sz w:val="22"/>
                <w:szCs w:val="22"/>
                <w:lang w:val="en-US"/>
              </w:rPr>
              <w:t>Web-</w:t>
            </w:r>
            <w:r w:rsidRPr="00F04E37">
              <w:rPr>
                <w:sz w:val="22"/>
                <w:szCs w:val="22"/>
              </w:rPr>
              <w:t>сайт</w:t>
            </w:r>
            <w:r w:rsidRPr="00F04E37">
              <w:rPr>
                <w:sz w:val="22"/>
                <w:szCs w:val="22"/>
                <w:lang w:val="en-US"/>
              </w:rPr>
              <w:t>:</w:t>
            </w:r>
            <w:r w:rsidRPr="00F04E37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F04E37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402BB5">
                <w:rPr>
                  <w:color w:val="0000FF"/>
                  <w:sz w:val="22"/>
                  <w:szCs w:val="22"/>
                  <w:u w:val="single"/>
                  <w:lang w:val="en-US"/>
                </w:rPr>
                <w:t>://</w:t>
              </w:r>
              <w:r w:rsidRPr="00F04E37">
                <w:rPr>
                  <w:color w:val="0000FF"/>
                  <w:sz w:val="22"/>
                  <w:szCs w:val="22"/>
                  <w:u w:val="single"/>
                  <w:lang w:val="en-US"/>
                </w:rPr>
                <w:t>ocvk</w:t>
              </w:r>
              <w:r w:rsidRPr="00402BB5">
                <w:rPr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r w:rsidRPr="00F04E37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04E37">
              <w:rPr>
                <w:sz w:val="22"/>
                <w:szCs w:val="22"/>
                <w:lang w:val="en-US"/>
              </w:rPr>
              <w:t xml:space="preserve"> </w:t>
            </w:r>
          </w:p>
          <w:p w:rsidR="00F04E37" w:rsidRPr="00F04E37" w:rsidRDefault="00F04E37" w:rsidP="00F04E37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F04E37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 xml:space="preserve">Получатель: МИНФИН ИРКУТСКОЙ ОБЛАСТИ 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(ГАУЗ «ОЦВК» л/</w:t>
            </w:r>
            <w:proofErr w:type="spellStart"/>
            <w:r w:rsidRPr="00F04E37">
              <w:rPr>
                <w:sz w:val="22"/>
                <w:szCs w:val="22"/>
              </w:rPr>
              <w:t>сч</w:t>
            </w:r>
            <w:proofErr w:type="spellEnd"/>
            <w:r w:rsidRPr="00F04E37">
              <w:rPr>
                <w:sz w:val="22"/>
                <w:szCs w:val="22"/>
              </w:rPr>
              <w:t xml:space="preserve"> 80303050041)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р/</w:t>
            </w:r>
            <w:proofErr w:type="spellStart"/>
            <w:r w:rsidRPr="00F04E37">
              <w:rPr>
                <w:sz w:val="22"/>
                <w:szCs w:val="22"/>
              </w:rPr>
              <w:t>сч</w:t>
            </w:r>
            <w:proofErr w:type="spellEnd"/>
            <w:r w:rsidRPr="00F04E37">
              <w:rPr>
                <w:sz w:val="22"/>
                <w:szCs w:val="22"/>
              </w:rPr>
              <w:t xml:space="preserve"> 40601810500003000002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 xml:space="preserve">БИК 042520001 ОТДЕЛЕНИЕ ИРКУТСК </w:t>
            </w:r>
          </w:p>
          <w:p w:rsidR="00F04E37" w:rsidRPr="00F04E37" w:rsidRDefault="00F04E37" w:rsidP="00F04E37">
            <w:pPr>
              <w:suppressAutoHyphens/>
              <w:jc w:val="left"/>
              <w:rPr>
                <w:sz w:val="22"/>
                <w:szCs w:val="22"/>
              </w:rPr>
            </w:pPr>
            <w:proofErr w:type="gramStart"/>
            <w:r w:rsidRPr="00F04E37">
              <w:rPr>
                <w:sz w:val="22"/>
                <w:szCs w:val="22"/>
              </w:rPr>
              <w:t>Г  ИРКУТСК</w:t>
            </w:r>
            <w:proofErr w:type="gramEnd"/>
          </w:p>
          <w:p w:rsidR="00F04E37" w:rsidRPr="00F04E37" w:rsidRDefault="00F04E37" w:rsidP="00F04E37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F04E37" w:rsidRPr="00F04E37" w:rsidTr="00011400">
        <w:tc>
          <w:tcPr>
            <w:tcW w:w="4962" w:type="dxa"/>
            <w:shd w:val="clear" w:color="auto" w:fill="auto"/>
          </w:tcPr>
          <w:p w:rsidR="00F04E37" w:rsidRPr="00F04E37" w:rsidRDefault="00F04E37" w:rsidP="00F04E37">
            <w:pPr>
              <w:suppressAutoHyphens/>
              <w:snapToGrid w:val="0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Главный врач</w:t>
            </w: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_______________________Ушаков И.В.</w:t>
            </w:r>
          </w:p>
          <w:p w:rsidR="00F04E37" w:rsidRPr="00F04E37" w:rsidRDefault="00F04E37" w:rsidP="00F04E37">
            <w:pPr>
              <w:suppressAutoHyphens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М.П.</w:t>
            </w:r>
          </w:p>
        </w:tc>
        <w:tc>
          <w:tcPr>
            <w:tcW w:w="5112" w:type="dxa"/>
            <w:shd w:val="clear" w:color="auto" w:fill="auto"/>
          </w:tcPr>
          <w:p w:rsidR="00F04E37" w:rsidRPr="00F04E37" w:rsidRDefault="00F04E37" w:rsidP="00F04E37">
            <w:pPr>
              <w:suppressAutoHyphens/>
              <w:ind w:left="2160" w:hanging="2160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Главный врач</w:t>
            </w:r>
          </w:p>
          <w:p w:rsidR="00F04E37" w:rsidRPr="00F04E37" w:rsidRDefault="00F04E37" w:rsidP="00F04E37">
            <w:pPr>
              <w:suppressAutoHyphens/>
              <w:ind w:left="2160" w:hanging="2160"/>
              <w:rPr>
                <w:b/>
                <w:sz w:val="22"/>
                <w:szCs w:val="22"/>
              </w:rPr>
            </w:pPr>
          </w:p>
          <w:p w:rsidR="00F04E37" w:rsidRPr="00F04E37" w:rsidRDefault="00F04E37" w:rsidP="00F04E37">
            <w:pPr>
              <w:suppressAutoHyphens/>
              <w:ind w:left="2160" w:hanging="2160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________________________Панченко Д.С.</w:t>
            </w:r>
          </w:p>
          <w:p w:rsidR="00F04E37" w:rsidRPr="00F04E37" w:rsidRDefault="00F04E37" w:rsidP="00F04E37">
            <w:pPr>
              <w:suppressAutoHyphens/>
              <w:ind w:left="2160" w:hanging="2160"/>
              <w:rPr>
                <w:sz w:val="22"/>
                <w:szCs w:val="22"/>
              </w:rPr>
            </w:pPr>
            <w:r w:rsidRPr="00F04E37">
              <w:rPr>
                <w:sz w:val="22"/>
                <w:szCs w:val="22"/>
              </w:rPr>
              <w:t>М.П.</w:t>
            </w:r>
          </w:p>
        </w:tc>
      </w:tr>
      <w:bookmarkEnd w:id="14"/>
      <w:bookmarkEnd w:id="15"/>
    </w:tbl>
    <w:p w:rsidR="00737B4E" w:rsidRPr="008915E2" w:rsidRDefault="00737B4E" w:rsidP="00737B4E"/>
    <w:sectPr w:rsidR="00737B4E" w:rsidRPr="008915E2" w:rsidSect="00715C84">
      <w:headerReference w:type="default" r:id="rId12"/>
      <w:footerReference w:type="even" r:id="rId13"/>
      <w:footerReference w:type="default" r:id="rId14"/>
      <w:pgSz w:w="11906" w:h="16838"/>
      <w:pgMar w:top="992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3" w:rsidRDefault="00476413">
      <w:r>
        <w:separator/>
      </w:r>
    </w:p>
  </w:endnote>
  <w:endnote w:type="continuationSeparator" w:id="0">
    <w:p w:rsidR="00476413" w:rsidRDefault="0047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85" w:rsidRDefault="00A36F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65E6B">
      <w:t>4</w:t>
    </w:r>
    <w:r>
      <w:fldChar w:fldCharType="end"/>
    </w:r>
  </w:p>
  <w:p w:rsidR="00CD3313" w:rsidRPr="0015681A" w:rsidRDefault="00CD3313" w:rsidP="0015681A">
    <w:pPr>
      <w:pStyle w:val="af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3" w:rsidRDefault="00476413">
      <w:r>
        <w:separator/>
      </w:r>
    </w:p>
  </w:footnote>
  <w:footnote w:type="continuationSeparator" w:id="0">
    <w:p w:rsidR="00476413" w:rsidRDefault="0047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Pr="000F3B17" w:rsidRDefault="00CD3313" w:rsidP="00281F8E">
    <w:pPr>
      <w:pStyle w:val="af8"/>
      <w:ind w:left="-851" w:right="-852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5E7365">
      <w:rPr>
        <w:rFonts w:ascii="Times New Roman" w:hAnsi="Times New Roman" w:cs="Times New Roman"/>
        <w:color w:val="BFBFBF"/>
        <w:sz w:val="16"/>
        <w:szCs w:val="16"/>
      </w:rPr>
      <w:t>1</w:t>
    </w:r>
    <w:r w:rsidR="00C65401">
      <w:rPr>
        <w:rFonts w:ascii="Times New Roman" w:hAnsi="Times New Roman" w:cs="Times New Roman"/>
        <w:color w:val="BFBFBF"/>
        <w:sz w:val="16"/>
        <w:szCs w:val="16"/>
      </w:rPr>
      <w:t>0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</w:t>
    </w:r>
    <w:r w:rsidR="005E7365">
      <w:rPr>
        <w:rFonts w:ascii="Times New Roman" w:hAnsi="Times New Roman" w:cs="Times New Roman"/>
        <w:color w:val="BFBFBF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2"/>
    <w:multiLevelType w:val="multilevel"/>
    <w:tmpl w:val="3CFE4F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3"/>
    <w:multiLevelType w:val="multilevel"/>
    <w:tmpl w:val="F2B6D56E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37E97"/>
    <w:multiLevelType w:val="hybridMultilevel"/>
    <w:tmpl w:val="452A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0922623"/>
    <w:multiLevelType w:val="hybridMultilevel"/>
    <w:tmpl w:val="BCCE9FAE"/>
    <w:lvl w:ilvl="0" w:tplc="674C5CC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" w:hanging="360"/>
      </w:pPr>
    </w:lvl>
    <w:lvl w:ilvl="2" w:tplc="0419001B" w:tentative="1">
      <w:start w:val="1"/>
      <w:numFmt w:val="lowerRoman"/>
      <w:lvlText w:val="%3."/>
      <w:lvlJc w:val="right"/>
      <w:pPr>
        <w:ind w:left="1607" w:hanging="180"/>
      </w:pPr>
    </w:lvl>
    <w:lvl w:ilvl="3" w:tplc="0419000F" w:tentative="1">
      <w:start w:val="1"/>
      <w:numFmt w:val="decimal"/>
      <w:lvlText w:val="%4."/>
      <w:lvlJc w:val="left"/>
      <w:pPr>
        <w:ind w:left="2327" w:hanging="360"/>
      </w:pPr>
    </w:lvl>
    <w:lvl w:ilvl="4" w:tplc="04190019" w:tentative="1">
      <w:start w:val="1"/>
      <w:numFmt w:val="lowerLetter"/>
      <w:lvlText w:val="%5."/>
      <w:lvlJc w:val="left"/>
      <w:pPr>
        <w:ind w:left="3047" w:hanging="360"/>
      </w:pPr>
    </w:lvl>
    <w:lvl w:ilvl="5" w:tplc="0419001B" w:tentative="1">
      <w:start w:val="1"/>
      <w:numFmt w:val="lowerRoman"/>
      <w:lvlText w:val="%6."/>
      <w:lvlJc w:val="right"/>
      <w:pPr>
        <w:ind w:left="3767" w:hanging="180"/>
      </w:pPr>
    </w:lvl>
    <w:lvl w:ilvl="6" w:tplc="0419000F" w:tentative="1">
      <w:start w:val="1"/>
      <w:numFmt w:val="decimal"/>
      <w:lvlText w:val="%7."/>
      <w:lvlJc w:val="left"/>
      <w:pPr>
        <w:ind w:left="4487" w:hanging="360"/>
      </w:pPr>
    </w:lvl>
    <w:lvl w:ilvl="7" w:tplc="04190019" w:tentative="1">
      <w:start w:val="1"/>
      <w:numFmt w:val="lowerLetter"/>
      <w:lvlText w:val="%8."/>
      <w:lvlJc w:val="left"/>
      <w:pPr>
        <w:ind w:left="5207" w:hanging="360"/>
      </w:pPr>
    </w:lvl>
    <w:lvl w:ilvl="8" w:tplc="0419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8" w15:restartNumberingAfterBreak="0">
    <w:nsid w:val="25112AA1"/>
    <w:multiLevelType w:val="hybridMultilevel"/>
    <w:tmpl w:val="2FA89422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7" w15:restartNumberingAfterBreak="0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6"/>
  </w:num>
  <w:num w:numId="10">
    <w:abstractNumId w:val="1"/>
  </w:num>
  <w:num w:numId="11">
    <w:abstractNumId w:val="11"/>
  </w:num>
  <w:num w:numId="12">
    <w:abstractNumId w:val="26"/>
  </w:num>
  <w:num w:numId="13">
    <w:abstractNumId w:val="37"/>
  </w:num>
  <w:num w:numId="14">
    <w:abstractNumId w:val="38"/>
  </w:num>
  <w:num w:numId="15">
    <w:abstractNumId w:val="22"/>
  </w:num>
  <w:num w:numId="16">
    <w:abstractNumId w:val="21"/>
  </w:num>
  <w:num w:numId="17">
    <w:abstractNumId w:val="13"/>
  </w:num>
  <w:num w:numId="18">
    <w:abstractNumId w:val="27"/>
  </w:num>
  <w:num w:numId="19">
    <w:abstractNumId w:val="39"/>
  </w:num>
  <w:num w:numId="20">
    <w:abstractNumId w:val="35"/>
  </w:num>
  <w:num w:numId="21">
    <w:abstractNumId w:val="36"/>
  </w:num>
  <w:num w:numId="22">
    <w:abstractNumId w:val="33"/>
  </w:num>
  <w:num w:numId="23">
    <w:abstractNumId w:val="31"/>
  </w:num>
  <w:num w:numId="24">
    <w:abstractNumId w:val="29"/>
  </w:num>
  <w:num w:numId="25">
    <w:abstractNumId w:val="32"/>
  </w:num>
  <w:num w:numId="26">
    <w:abstractNumId w:val="20"/>
  </w:num>
  <w:num w:numId="27">
    <w:abstractNumId w:val="40"/>
  </w:num>
  <w:num w:numId="28">
    <w:abstractNumId w:val="28"/>
  </w:num>
  <w:num w:numId="29">
    <w:abstractNumId w:val="19"/>
  </w:num>
  <w:num w:numId="30">
    <w:abstractNumId w:val="34"/>
  </w:num>
  <w:num w:numId="31">
    <w:abstractNumId w:val="30"/>
  </w:num>
  <w:num w:numId="32">
    <w:abstractNumId w:val="24"/>
  </w:num>
  <w:num w:numId="33">
    <w:abstractNumId w:val="12"/>
  </w:num>
  <w:num w:numId="34">
    <w:abstractNumId w:val="23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7"/>
  </w:num>
  <w:num w:numId="38">
    <w:abstractNumId w:val="7"/>
  </w:num>
  <w:num w:numId="39">
    <w:abstractNumId w:val="8"/>
  </w:num>
  <w:num w:numId="40">
    <w:abstractNumId w:val="9"/>
  </w:num>
  <w:num w:numId="4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25B4"/>
    <w:rsid w:val="000169C2"/>
    <w:rsid w:val="000176AF"/>
    <w:rsid w:val="00020B44"/>
    <w:rsid w:val="00021504"/>
    <w:rsid w:val="0002238B"/>
    <w:rsid w:val="0002324C"/>
    <w:rsid w:val="00024588"/>
    <w:rsid w:val="00026495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2AB8"/>
    <w:rsid w:val="000E545F"/>
    <w:rsid w:val="000E747B"/>
    <w:rsid w:val="000E7791"/>
    <w:rsid w:val="000F3B17"/>
    <w:rsid w:val="000F49A6"/>
    <w:rsid w:val="000F78BF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65D3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7D8"/>
    <w:rsid w:val="001E5FAB"/>
    <w:rsid w:val="001F3B99"/>
    <w:rsid w:val="001F3DF9"/>
    <w:rsid w:val="001F3E5E"/>
    <w:rsid w:val="001F4FB5"/>
    <w:rsid w:val="001F5E3E"/>
    <w:rsid w:val="00201966"/>
    <w:rsid w:val="00202756"/>
    <w:rsid w:val="0020336B"/>
    <w:rsid w:val="00207EC8"/>
    <w:rsid w:val="00211512"/>
    <w:rsid w:val="00211A0D"/>
    <w:rsid w:val="00211D24"/>
    <w:rsid w:val="0021220F"/>
    <w:rsid w:val="002158F8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6ADC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1F8E"/>
    <w:rsid w:val="00282811"/>
    <w:rsid w:val="002847E9"/>
    <w:rsid w:val="00284C7A"/>
    <w:rsid w:val="00285B09"/>
    <w:rsid w:val="00286870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26C7"/>
    <w:rsid w:val="002B401F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5033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2BB5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C50"/>
    <w:rsid w:val="0043113D"/>
    <w:rsid w:val="004336E2"/>
    <w:rsid w:val="00433C08"/>
    <w:rsid w:val="00433F79"/>
    <w:rsid w:val="00435251"/>
    <w:rsid w:val="004354B5"/>
    <w:rsid w:val="00441851"/>
    <w:rsid w:val="00441AF7"/>
    <w:rsid w:val="00442F7C"/>
    <w:rsid w:val="0044781D"/>
    <w:rsid w:val="004512C2"/>
    <w:rsid w:val="00453D18"/>
    <w:rsid w:val="00460395"/>
    <w:rsid w:val="00461C93"/>
    <w:rsid w:val="00461E1C"/>
    <w:rsid w:val="00464D9C"/>
    <w:rsid w:val="004659B6"/>
    <w:rsid w:val="00467549"/>
    <w:rsid w:val="0047034E"/>
    <w:rsid w:val="00473A5D"/>
    <w:rsid w:val="00476019"/>
    <w:rsid w:val="00476413"/>
    <w:rsid w:val="00477001"/>
    <w:rsid w:val="00486758"/>
    <w:rsid w:val="0049084F"/>
    <w:rsid w:val="00490AB6"/>
    <w:rsid w:val="00490E8D"/>
    <w:rsid w:val="00490F4D"/>
    <w:rsid w:val="004918D0"/>
    <w:rsid w:val="004A0F8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4AB2"/>
    <w:rsid w:val="004D5534"/>
    <w:rsid w:val="004D77C7"/>
    <w:rsid w:val="004D7F7B"/>
    <w:rsid w:val="004E042F"/>
    <w:rsid w:val="004F043C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36103"/>
    <w:rsid w:val="0055134F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E7365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569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545D"/>
    <w:rsid w:val="00715C84"/>
    <w:rsid w:val="007173EF"/>
    <w:rsid w:val="007209F8"/>
    <w:rsid w:val="00720D27"/>
    <w:rsid w:val="007233EE"/>
    <w:rsid w:val="00723BAF"/>
    <w:rsid w:val="007244E4"/>
    <w:rsid w:val="007248E5"/>
    <w:rsid w:val="00727D84"/>
    <w:rsid w:val="00732690"/>
    <w:rsid w:val="00733943"/>
    <w:rsid w:val="00733EAB"/>
    <w:rsid w:val="00735F84"/>
    <w:rsid w:val="007365FF"/>
    <w:rsid w:val="0073725A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5E6B"/>
    <w:rsid w:val="00767093"/>
    <w:rsid w:val="00770D17"/>
    <w:rsid w:val="00772B96"/>
    <w:rsid w:val="007735A0"/>
    <w:rsid w:val="00774EF9"/>
    <w:rsid w:val="00776D10"/>
    <w:rsid w:val="00776F4D"/>
    <w:rsid w:val="0077731D"/>
    <w:rsid w:val="00781837"/>
    <w:rsid w:val="00781A4F"/>
    <w:rsid w:val="00783D8D"/>
    <w:rsid w:val="00785F48"/>
    <w:rsid w:val="00790058"/>
    <w:rsid w:val="007909A4"/>
    <w:rsid w:val="00794523"/>
    <w:rsid w:val="00796284"/>
    <w:rsid w:val="00797569"/>
    <w:rsid w:val="007A13DC"/>
    <w:rsid w:val="007A2433"/>
    <w:rsid w:val="007A2557"/>
    <w:rsid w:val="007A3C30"/>
    <w:rsid w:val="007A5FA1"/>
    <w:rsid w:val="007B0218"/>
    <w:rsid w:val="007B313D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7F78B1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15E2"/>
    <w:rsid w:val="00896D95"/>
    <w:rsid w:val="008978A2"/>
    <w:rsid w:val="008A0183"/>
    <w:rsid w:val="008A2A72"/>
    <w:rsid w:val="008B04D4"/>
    <w:rsid w:val="008B0AC8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A5D"/>
    <w:rsid w:val="009155B6"/>
    <w:rsid w:val="009176C9"/>
    <w:rsid w:val="00926975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6F85"/>
    <w:rsid w:val="00A37D39"/>
    <w:rsid w:val="00A4366F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710A"/>
    <w:rsid w:val="00AB3C2F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0883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1DDC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6644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0DE6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4A8C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401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CF71E2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45F2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1E5F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1A9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E37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778FE"/>
    <w:rsid w:val="00F802F3"/>
    <w:rsid w:val="00F83C4E"/>
    <w:rsid w:val="00F86313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B1ECC"/>
    <w:rsid w:val="00FC08B4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DBBC4F-F2F5-4CB7-B0F1-C10DBCD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uiPriority w:val="99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uiPriority w:val="99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  <w:style w:type="numbering" w:customStyle="1" w:styleId="1f1">
    <w:name w:val="Нет списка1"/>
    <w:next w:val="a4"/>
    <w:uiPriority w:val="99"/>
    <w:semiHidden/>
    <w:unhideWhenUsed/>
    <w:rsid w:val="00281F8E"/>
  </w:style>
  <w:style w:type="paragraph" w:customStyle="1" w:styleId="WW-2">
    <w:name w:val="WW-Основной текст 2"/>
    <w:basedOn w:val="a1"/>
    <w:rsid w:val="00F04E37"/>
    <w:pPr>
      <w:suppressAutoHyphens/>
    </w:pPr>
    <w:rPr>
      <w:szCs w:val="20"/>
    </w:rPr>
  </w:style>
  <w:style w:type="paragraph" w:customStyle="1" w:styleId="1f2">
    <w:name w:val="Название объекта1"/>
    <w:basedOn w:val="a1"/>
    <w:next w:val="a1"/>
    <w:rsid w:val="00F04E37"/>
    <w:pPr>
      <w:pageBreakBefore/>
      <w:suppressAutoHyphens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cv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01368@ocv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aeva@dc.baik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E6F0-5EB5-4680-82AE-CED22A5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16175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buh</cp:lastModifiedBy>
  <cp:revision>24</cp:revision>
  <cp:lastPrinted>2016-04-21T07:27:00Z</cp:lastPrinted>
  <dcterms:created xsi:type="dcterms:W3CDTF">2014-11-25T01:44:00Z</dcterms:created>
  <dcterms:modified xsi:type="dcterms:W3CDTF">2016-04-21T07:34:00Z</dcterms:modified>
</cp:coreProperties>
</file>