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62" w:rsidRDefault="00E87F35" w:rsidP="001350F4">
      <w:pPr>
        <w:pStyle w:val="aa"/>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8" o:title=""/>
          </v:shape>
        </w:pict>
      </w:r>
    </w:p>
    <w:p w:rsidR="00007D62" w:rsidRDefault="00007D62" w:rsidP="001350F4">
      <w:pPr>
        <w:pStyle w:val="aa"/>
        <w:widowControl w:val="0"/>
        <w:suppressAutoHyphens/>
        <w:spacing w:before="0" w:line="20" w:lineRule="atLeast"/>
        <w:ind w:firstLine="7"/>
        <w:jc w:val="center"/>
        <w:rPr>
          <w:b/>
          <w:sz w:val="28"/>
          <w:szCs w:val="28"/>
        </w:rPr>
      </w:pPr>
    </w:p>
    <w:p w:rsidR="00007D62" w:rsidRDefault="00007D62" w:rsidP="001350F4">
      <w:pPr>
        <w:pStyle w:val="aa"/>
        <w:widowControl w:val="0"/>
        <w:suppressAutoHyphens/>
        <w:spacing w:before="0" w:line="20" w:lineRule="atLeast"/>
        <w:ind w:firstLine="7"/>
        <w:jc w:val="center"/>
        <w:rPr>
          <w:b/>
          <w:sz w:val="28"/>
          <w:szCs w:val="28"/>
        </w:rPr>
      </w:pPr>
    </w:p>
    <w:p w:rsidR="001350F4" w:rsidRDefault="001350F4" w:rsidP="001350F4">
      <w:pPr>
        <w:pStyle w:val="aa"/>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a"/>
        <w:widowControl w:val="0"/>
        <w:suppressAutoHyphens/>
        <w:spacing w:before="0" w:line="20" w:lineRule="atLeast"/>
        <w:ind w:firstLine="7"/>
        <w:jc w:val="center"/>
        <w:rPr>
          <w:b/>
          <w:sz w:val="32"/>
          <w:szCs w:val="32"/>
        </w:rPr>
      </w:pPr>
    </w:p>
    <w:p w:rsidR="001350F4" w:rsidRPr="00B755B7" w:rsidRDefault="00B755B7" w:rsidP="00B755B7">
      <w:pPr>
        <w:pStyle w:val="aa"/>
        <w:widowControl w:val="0"/>
        <w:suppressAutoHyphens/>
        <w:spacing w:before="0" w:line="20" w:lineRule="atLeast"/>
        <w:ind w:firstLine="7"/>
        <w:jc w:val="center"/>
        <w:rPr>
          <w:b/>
          <w:caps/>
          <w:szCs w:val="24"/>
        </w:rPr>
      </w:pPr>
      <w:r w:rsidRPr="00B755B7">
        <w:rPr>
          <w:b/>
          <w:szCs w:val="24"/>
        </w:rPr>
        <w:t>О</w:t>
      </w:r>
      <w:r w:rsidR="001350F4" w:rsidRPr="00B755B7">
        <w:rPr>
          <w:b/>
          <w:szCs w:val="24"/>
        </w:rPr>
        <w:t xml:space="preserve"> </w:t>
      </w:r>
      <w:r w:rsidR="00AF780A" w:rsidRPr="00B755B7">
        <w:rPr>
          <w:b/>
          <w:szCs w:val="24"/>
        </w:rPr>
        <w:t>ЗАКУПК</w:t>
      </w:r>
      <w:r w:rsidRPr="00B755B7">
        <w:rPr>
          <w:b/>
          <w:szCs w:val="24"/>
        </w:rPr>
        <w:t>Е</w:t>
      </w:r>
      <w:r w:rsidR="003B1C9F" w:rsidRPr="00B755B7">
        <w:rPr>
          <w:b/>
          <w:szCs w:val="24"/>
        </w:rPr>
        <w:t xml:space="preserve"> </w:t>
      </w:r>
      <w:r w:rsidRPr="00B755B7">
        <w:rPr>
          <w:b/>
          <w:caps/>
          <w:szCs w:val="24"/>
        </w:rPr>
        <w:t>ТОВАРОВ, РАБОТ, УСЛУГ</w:t>
      </w:r>
    </w:p>
    <w:p w:rsidR="00B755B7" w:rsidRPr="00B755B7" w:rsidRDefault="00B755B7" w:rsidP="00B755B7">
      <w:pPr>
        <w:suppressAutoHyphens/>
        <w:jc w:val="center"/>
        <w:rPr>
          <w:b/>
          <w:caps/>
        </w:rPr>
      </w:pPr>
      <w:r w:rsidRPr="00B755B7">
        <w:rPr>
          <w:b/>
          <w:caps/>
        </w:rPr>
        <w:t>У ЕДИНСТВЕННОГО ПОСТАВЩИКА</w:t>
      </w:r>
      <w:r>
        <w:rPr>
          <w:caps/>
        </w:rPr>
        <w:t xml:space="preserve"> </w:t>
      </w:r>
      <w:r w:rsidRPr="00B755B7">
        <w:rPr>
          <w:b/>
          <w:caps/>
        </w:rPr>
        <w:t>(исполнителя, подрядчика)</w:t>
      </w:r>
    </w:p>
    <w:p w:rsidR="00B2233E" w:rsidRPr="00A149E3" w:rsidRDefault="00B2233E" w:rsidP="001350F4">
      <w:pPr>
        <w:pStyle w:val="aa"/>
        <w:widowControl w:val="0"/>
        <w:suppressAutoHyphens/>
        <w:spacing w:before="0" w:line="20" w:lineRule="atLeast"/>
        <w:ind w:firstLine="7"/>
        <w:jc w:val="center"/>
        <w:rPr>
          <w:szCs w:val="24"/>
        </w:rPr>
      </w:pPr>
    </w:p>
    <w:p w:rsidR="005F5A34" w:rsidRDefault="006E7C4D" w:rsidP="005F5A34">
      <w:pPr>
        <w:jc w:val="center"/>
        <w:rPr>
          <w:b/>
          <w:bCs/>
          <w:spacing w:val="-6"/>
          <w:sz w:val="22"/>
          <w:szCs w:val="22"/>
        </w:rPr>
      </w:pPr>
      <w:r>
        <w:rPr>
          <w:b/>
          <w:bCs/>
          <w:caps/>
          <w:color w:val="0000FF"/>
          <w:spacing w:val="-6"/>
        </w:rPr>
        <w:t xml:space="preserve">на </w:t>
      </w:r>
      <w:r w:rsidR="007E6D95" w:rsidRPr="007E6D95">
        <w:rPr>
          <w:b/>
          <w:caps/>
          <w:color w:val="0000FF"/>
        </w:rPr>
        <w:t xml:space="preserve">размещение </w:t>
      </w:r>
      <w:r w:rsidR="00AB724A">
        <w:rPr>
          <w:b/>
          <w:caps/>
          <w:color w:val="0000FF"/>
        </w:rPr>
        <w:t>рекламных</w:t>
      </w:r>
      <w:r w:rsidR="007E6D95" w:rsidRPr="007E6D95">
        <w:rPr>
          <w:b/>
          <w:caps/>
          <w:color w:val="0000FF"/>
        </w:rPr>
        <w:t xml:space="preserve"> материалов для </w:t>
      </w:r>
      <w:proofErr w:type="gramStart"/>
      <w:r w:rsidR="007E6D95" w:rsidRPr="007E6D95">
        <w:rPr>
          <w:b/>
          <w:caps/>
          <w:color w:val="0000FF"/>
        </w:rPr>
        <w:t>нужд  ГАУЗ</w:t>
      </w:r>
      <w:proofErr w:type="gramEnd"/>
      <w:r w:rsidR="007E6D95" w:rsidRPr="007E6D95">
        <w:rPr>
          <w:b/>
          <w:caps/>
          <w:color w:val="0000FF"/>
        </w:rPr>
        <w:t xml:space="preserve"> «ОЦВК»</w:t>
      </w: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6E7C4D">
        <w:rPr>
          <w:b/>
          <w:color w:val="0000FF"/>
        </w:rPr>
        <w:t>13</w:t>
      </w:r>
      <w:r w:rsidRPr="005F5A34">
        <w:rPr>
          <w:b/>
          <w:color w:val="0000FF"/>
        </w:rPr>
        <w:t>-</w:t>
      </w:r>
      <w:r w:rsidR="00523CE9">
        <w:rPr>
          <w:b/>
          <w:color w:val="0000FF"/>
        </w:rPr>
        <w:t>ЕП</w:t>
      </w:r>
      <w:r w:rsidRPr="005F5A34">
        <w:rPr>
          <w:b/>
          <w:color w:val="0000FF"/>
        </w:rPr>
        <w:t>/1</w:t>
      </w:r>
      <w:r w:rsidR="003C5033">
        <w:rPr>
          <w:b/>
          <w:color w:val="0000FF"/>
        </w:rPr>
        <w:t>5</w:t>
      </w:r>
    </w:p>
    <w:p w:rsidR="005F5A34" w:rsidRDefault="005F5A34" w:rsidP="00D10BB0">
      <w:pPr>
        <w:keepNext/>
        <w:keepLines/>
        <w:widowControl w:val="0"/>
        <w:suppressLineNumbers/>
        <w:tabs>
          <w:tab w:val="left" w:pos="0"/>
          <w:tab w:val="left" w:pos="540"/>
          <w:tab w:val="left" w:pos="900"/>
          <w:tab w:val="left" w:pos="1080"/>
        </w:tabs>
        <w:suppressAutoHyphen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4523"/>
      </w:tblGrid>
      <w:tr w:rsidR="00CC2087" w:rsidRPr="005D0027" w:rsidTr="00CC2087">
        <w:tc>
          <w:tcPr>
            <w:tcW w:w="468" w:type="dxa"/>
            <w:shd w:val="clear" w:color="auto" w:fill="auto"/>
            <w:vAlign w:val="center"/>
          </w:tcPr>
          <w:p w:rsidR="00CC2087" w:rsidRPr="005D0027" w:rsidRDefault="00CC2087" w:rsidP="000F3B17">
            <w:pPr>
              <w:jc w:val="center"/>
              <w:rPr>
                <w:b/>
              </w:rPr>
            </w:pPr>
            <w:r w:rsidRPr="005D0027">
              <w:rPr>
                <w:b/>
              </w:rPr>
              <w:t>№</w:t>
            </w:r>
          </w:p>
        </w:tc>
        <w:tc>
          <w:tcPr>
            <w:tcW w:w="5040" w:type="dxa"/>
            <w:shd w:val="clear" w:color="auto" w:fill="auto"/>
            <w:vAlign w:val="center"/>
          </w:tcPr>
          <w:p w:rsidR="00CC2087" w:rsidRPr="005D0027" w:rsidRDefault="00CC2087" w:rsidP="00A77024">
            <w:pPr>
              <w:jc w:val="center"/>
              <w:rPr>
                <w:b/>
              </w:rPr>
            </w:pPr>
            <w:r w:rsidRPr="005D0027">
              <w:rPr>
                <w:b/>
              </w:rPr>
              <w:t xml:space="preserve">Требование о наличии сведений в документации по закупке </w:t>
            </w:r>
          </w:p>
        </w:tc>
        <w:tc>
          <w:tcPr>
            <w:tcW w:w="4523" w:type="dxa"/>
            <w:shd w:val="clear" w:color="auto" w:fill="auto"/>
            <w:vAlign w:val="center"/>
          </w:tcPr>
          <w:p w:rsidR="00CC2087" w:rsidRPr="005D0027" w:rsidRDefault="00CC2087" w:rsidP="00CC2087">
            <w:pPr>
              <w:jc w:val="center"/>
              <w:rPr>
                <w:b/>
              </w:rPr>
            </w:pPr>
            <w:r w:rsidRPr="005D0027">
              <w:rPr>
                <w:b/>
              </w:rPr>
              <w:t>Сведения</w:t>
            </w:r>
          </w:p>
        </w:tc>
      </w:tr>
      <w:tr w:rsidR="00CC2087" w:rsidTr="00CC2087">
        <w:tc>
          <w:tcPr>
            <w:tcW w:w="468" w:type="dxa"/>
            <w:shd w:val="clear" w:color="auto" w:fill="auto"/>
          </w:tcPr>
          <w:p w:rsidR="00CC2087" w:rsidRDefault="00CC2087" w:rsidP="000F3B17">
            <w:r>
              <w:t>1</w:t>
            </w:r>
          </w:p>
        </w:tc>
        <w:tc>
          <w:tcPr>
            <w:tcW w:w="5040" w:type="dxa"/>
            <w:shd w:val="clear" w:color="auto" w:fill="auto"/>
          </w:tcPr>
          <w:p w:rsidR="00CC2087" w:rsidRDefault="00CC2087" w:rsidP="009D2434">
            <w:pPr>
              <w:jc w:val="left"/>
            </w:pPr>
            <w:bookmarkStart w:id="0" w:name="sub_4101"/>
            <w:r>
              <w:t>Тр</w:t>
            </w:r>
            <w:r w:rsidRPr="00A12F52">
              <w:t>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0"/>
          </w:p>
        </w:tc>
        <w:tc>
          <w:tcPr>
            <w:tcW w:w="4523" w:type="dxa"/>
            <w:shd w:val="clear" w:color="auto" w:fill="auto"/>
            <w:vAlign w:val="center"/>
          </w:tcPr>
          <w:p w:rsidR="00CC2087" w:rsidRDefault="00CC2087" w:rsidP="000C0FB0">
            <w:r>
              <w:t>В соответствии с договором по закупке товаров, работ, услуг у единственного поставщика (исполнителя, подрядчика)</w:t>
            </w:r>
          </w:p>
        </w:tc>
      </w:tr>
      <w:tr w:rsidR="00CC2087" w:rsidTr="00CC2087">
        <w:tc>
          <w:tcPr>
            <w:tcW w:w="468" w:type="dxa"/>
            <w:shd w:val="clear" w:color="auto" w:fill="auto"/>
          </w:tcPr>
          <w:p w:rsidR="00CC2087" w:rsidRDefault="00CC2087" w:rsidP="000F3B17">
            <w:r>
              <w:t>2</w:t>
            </w:r>
          </w:p>
        </w:tc>
        <w:tc>
          <w:tcPr>
            <w:tcW w:w="5040" w:type="dxa"/>
            <w:shd w:val="clear" w:color="auto" w:fill="auto"/>
          </w:tcPr>
          <w:p w:rsidR="00CC2087" w:rsidRDefault="00CC2087" w:rsidP="009D2434">
            <w:pPr>
              <w:jc w:val="left"/>
            </w:pPr>
            <w:r>
              <w:t>Т</w:t>
            </w:r>
            <w:r w:rsidRPr="00A12F52">
              <w:t>ребования к содержанию, форме, оформлению и составу заявки на участие в закупке</w:t>
            </w:r>
          </w:p>
        </w:tc>
        <w:tc>
          <w:tcPr>
            <w:tcW w:w="4523" w:type="dxa"/>
            <w:shd w:val="clear" w:color="auto" w:fill="auto"/>
            <w:vAlign w:val="center"/>
          </w:tcPr>
          <w:p w:rsidR="00CC2087" w:rsidRDefault="00CC2087" w:rsidP="000C0FB0">
            <w:r>
              <w:t xml:space="preserve">Подготовка и подача заявок для заключения договора на закупку товаров, работ, услуг у единственного поставщика </w:t>
            </w:r>
            <w:r w:rsidR="000C0FB0">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3</w:t>
            </w:r>
          </w:p>
        </w:tc>
        <w:tc>
          <w:tcPr>
            <w:tcW w:w="5040" w:type="dxa"/>
            <w:shd w:val="clear" w:color="auto" w:fill="auto"/>
          </w:tcPr>
          <w:p w:rsidR="00CC2087" w:rsidRDefault="00CC2087" w:rsidP="009D2434">
            <w:pPr>
              <w:jc w:val="left"/>
            </w:pPr>
            <w:bookmarkStart w:id="1" w:name="sub_4103"/>
            <w:r>
              <w:t>Т</w:t>
            </w:r>
            <w:r w:rsidRPr="00A12F52">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
          </w:p>
        </w:tc>
        <w:tc>
          <w:tcPr>
            <w:tcW w:w="4523" w:type="dxa"/>
            <w:shd w:val="clear" w:color="auto" w:fill="auto"/>
            <w:vAlign w:val="center"/>
          </w:tcPr>
          <w:p w:rsidR="00CC2087" w:rsidRDefault="00CC2087" w:rsidP="00CC2087">
            <w:r>
              <w:t>Не требуется</w:t>
            </w:r>
          </w:p>
        </w:tc>
      </w:tr>
      <w:tr w:rsidR="00CC2087" w:rsidTr="00CC2087">
        <w:tc>
          <w:tcPr>
            <w:tcW w:w="468" w:type="dxa"/>
            <w:shd w:val="clear" w:color="auto" w:fill="auto"/>
          </w:tcPr>
          <w:p w:rsidR="00CC2087" w:rsidRDefault="00CC2087" w:rsidP="000F3B17">
            <w:r>
              <w:t>4</w:t>
            </w:r>
          </w:p>
        </w:tc>
        <w:tc>
          <w:tcPr>
            <w:tcW w:w="5040" w:type="dxa"/>
            <w:shd w:val="clear" w:color="auto" w:fill="auto"/>
          </w:tcPr>
          <w:p w:rsidR="00CC2087" w:rsidRDefault="00CC2087" w:rsidP="009D2434">
            <w:pPr>
              <w:jc w:val="left"/>
            </w:pPr>
            <w:bookmarkStart w:id="2" w:name="sub_4104"/>
            <w:r>
              <w:t>М</w:t>
            </w:r>
            <w:r w:rsidRPr="00A12F52">
              <w:t>есто, условия и сроки (периоды) поставки товара, выполнения работы, оказания услуги</w:t>
            </w:r>
            <w:bookmarkEnd w:id="2"/>
          </w:p>
        </w:tc>
        <w:tc>
          <w:tcPr>
            <w:tcW w:w="4523" w:type="dxa"/>
            <w:shd w:val="clear" w:color="auto" w:fill="auto"/>
            <w:vAlign w:val="center"/>
          </w:tcPr>
          <w:p w:rsidR="00CC2087" w:rsidRDefault="00CC2087" w:rsidP="00CC2087">
            <w:r>
              <w:t>В соответствии с условиями договора</w:t>
            </w:r>
          </w:p>
        </w:tc>
      </w:tr>
      <w:tr w:rsidR="00CC2087" w:rsidTr="00CC2087">
        <w:tc>
          <w:tcPr>
            <w:tcW w:w="468" w:type="dxa"/>
            <w:shd w:val="clear" w:color="auto" w:fill="auto"/>
          </w:tcPr>
          <w:p w:rsidR="00CC2087" w:rsidRDefault="00CC2087" w:rsidP="000F3B17">
            <w:r>
              <w:t>5</w:t>
            </w:r>
          </w:p>
        </w:tc>
        <w:tc>
          <w:tcPr>
            <w:tcW w:w="5040" w:type="dxa"/>
            <w:shd w:val="clear" w:color="auto" w:fill="auto"/>
          </w:tcPr>
          <w:p w:rsidR="00CC2087" w:rsidRDefault="00CC2087" w:rsidP="009D2434">
            <w:pPr>
              <w:jc w:val="left"/>
            </w:pPr>
            <w:bookmarkStart w:id="3" w:name="sub_4105"/>
            <w:r>
              <w:t>С</w:t>
            </w:r>
            <w:r w:rsidRPr="00A12F52">
              <w:t>ведения о начальной (максимал</w:t>
            </w:r>
            <w:r>
              <w:t>ьной) цене договора (цене лота)</w:t>
            </w:r>
            <w:bookmarkEnd w:id="3"/>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6</w:t>
            </w:r>
          </w:p>
        </w:tc>
        <w:tc>
          <w:tcPr>
            <w:tcW w:w="5040" w:type="dxa"/>
            <w:shd w:val="clear" w:color="auto" w:fill="auto"/>
          </w:tcPr>
          <w:p w:rsidR="00CC2087" w:rsidRDefault="00CC2087" w:rsidP="009D2434">
            <w:pPr>
              <w:jc w:val="left"/>
            </w:pPr>
            <w:bookmarkStart w:id="4" w:name="sub_4106"/>
            <w:r>
              <w:t>Ф</w:t>
            </w:r>
            <w:r w:rsidRPr="00A12F52">
              <w:t>орма, сроки и порядо</w:t>
            </w:r>
            <w:r>
              <w:t>к оплаты товара, работы, услуги</w:t>
            </w:r>
            <w:bookmarkEnd w:id="4"/>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7</w:t>
            </w:r>
          </w:p>
        </w:tc>
        <w:tc>
          <w:tcPr>
            <w:tcW w:w="5040" w:type="dxa"/>
            <w:shd w:val="clear" w:color="auto" w:fill="auto"/>
          </w:tcPr>
          <w:p w:rsidR="00CC2087" w:rsidRDefault="00CC2087" w:rsidP="009D2434">
            <w:pPr>
              <w:jc w:val="left"/>
            </w:pPr>
            <w:bookmarkStart w:id="5" w:name="sub_4107"/>
            <w:r>
              <w:t>П</w:t>
            </w:r>
            <w:r w:rsidRPr="00A12F52">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5"/>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lastRenderedPageBreak/>
              <w:t>8</w:t>
            </w:r>
          </w:p>
        </w:tc>
        <w:tc>
          <w:tcPr>
            <w:tcW w:w="5040" w:type="dxa"/>
            <w:shd w:val="clear" w:color="auto" w:fill="auto"/>
          </w:tcPr>
          <w:p w:rsidR="00CC2087" w:rsidRDefault="00CC2087" w:rsidP="009D2434">
            <w:pPr>
              <w:jc w:val="left"/>
            </w:pPr>
            <w:bookmarkStart w:id="6" w:name="sub_4108"/>
            <w:r>
              <w:t>П</w:t>
            </w:r>
            <w:r w:rsidRPr="00A12F52">
              <w:t>орядок, место, дата начала и дата окончания срока под</w:t>
            </w:r>
            <w:r>
              <w:t>ачи заявок на участие в закупке</w:t>
            </w:r>
            <w:bookmarkEnd w:id="6"/>
          </w:p>
        </w:tc>
        <w:tc>
          <w:tcPr>
            <w:tcW w:w="4523" w:type="dxa"/>
            <w:shd w:val="clear" w:color="auto" w:fill="auto"/>
            <w:vAlign w:val="center"/>
          </w:tcPr>
          <w:p w:rsidR="00CC2087" w:rsidRDefault="00CC2087" w:rsidP="000C0FB0">
            <w:pPr>
              <w:jc w:val="left"/>
            </w:pPr>
            <w:r>
              <w:t>П</w:t>
            </w:r>
            <w:r w:rsidRPr="00A12F52">
              <w:t>од</w:t>
            </w:r>
            <w:r>
              <w:t xml:space="preserve">ача заявок на участие в закупке товаров, работ, услуг у единственного поставщика </w:t>
            </w:r>
            <w:r w:rsidR="00DE3647">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9</w:t>
            </w:r>
          </w:p>
        </w:tc>
        <w:tc>
          <w:tcPr>
            <w:tcW w:w="5040" w:type="dxa"/>
            <w:shd w:val="clear" w:color="auto" w:fill="auto"/>
          </w:tcPr>
          <w:p w:rsidR="00CC2087" w:rsidRDefault="00CC2087" w:rsidP="009D2434">
            <w:pPr>
              <w:jc w:val="left"/>
            </w:pPr>
            <w:bookmarkStart w:id="7" w:name="sub_4109"/>
            <w:r>
              <w:t>Т</w:t>
            </w:r>
            <w:r w:rsidRPr="00A12F52">
              <w:t>ребования к участникам закупки и перечень документов, представляемых участниками закупки для подтверждения их соответ</w:t>
            </w:r>
            <w:r>
              <w:t>ствия установленным требованиям</w:t>
            </w:r>
            <w:bookmarkEnd w:id="7"/>
          </w:p>
        </w:tc>
        <w:tc>
          <w:tcPr>
            <w:tcW w:w="4523" w:type="dxa"/>
            <w:shd w:val="clear" w:color="auto" w:fill="auto"/>
            <w:vAlign w:val="center"/>
          </w:tcPr>
          <w:p w:rsidR="00CC2087" w:rsidRDefault="00CC2087" w:rsidP="000C0FB0">
            <w:pPr>
              <w:jc w:val="left"/>
            </w:pPr>
            <w:r>
              <w:t xml:space="preserve">Закупка осуществляется у единственного поставщика </w:t>
            </w:r>
            <w:r w:rsidR="00DE3647">
              <w:t>(</w:t>
            </w:r>
            <w:r>
              <w:t>исполнителя, подрядчика</w:t>
            </w:r>
            <w:r w:rsidR="00DE3647">
              <w:t>)</w:t>
            </w:r>
            <w:r>
              <w:t>. В соответствии с требованиями законодательства РФ</w:t>
            </w:r>
          </w:p>
        </w:tc>
      </w:tr>
      <w:tr w:rsidR="00CC2087" w:rsidTr="00CC2087">
        <w:tc>
          <w:tcPr>
            <w:tcW w:w="468" w:type="dxa"/>
            <w:shd w:val="clear" w:color="auto" w:fill="auto"/>
          </w:tcPr>
          <w:p w:rsidR="00CC2087" w:rsidRDefault="00CC2087" w:rsidP="000F3B17">
            <w:r>
              <w:t>10</w:t>
            </w:r>
          </w:p>
        </w:tc>
        <w:tc>
          <w:tcPr>
            <w:tcW w:w="5040" w:type="dxa"/>
            <w:shd w:val="clear" w:color="auto" w:fill="auto"/>
          </w:tcPr>
          <w:p w:rsidR="00CC2087" w:rsidRDefault="00CC2087" w:rsidP="009D2434">
            <w:pPr>
              <w:jc w:val="left"/>
            </w:pPr>
            <w:bookmarkStart w:id="8" w:name="sub_41010"/>
            <w:r>
              <w:t>Ф</w:t>
            </w:r>
            <w:r w:rsidRPr="00A12F52">
              <w:t>ормы, порядок, дата начала и дата окончания срока предоставления участникам закупки разъяснений положений документации о закупке</w:t>
            </w:r>
            <w:bookmarkEnd w:id="8"/>
          </w:p>
        </w:tc>
        <w:tc>
          <w:tcPr>
            <w:tcW w:w="4523" w:type="dxa"/>
            <w:shd w:val="clear" w:color="auto" w:fill="auto"/>
            <w:vAlign w:val="center"/>
          </w:tcPr>
          <w:p w:rsidR="00CC2087" w:rsidRDefault="00CC2087" w:rsidP="00DE3647">
            <w:pPr>
              <w:jc w:val="left"/>
            </w:pPr>
            <w:r>
              <w:t xml:space="preserve">Закупка осуществляется у единственного поставщика </w:t>
            </w:r>
            <w:r w:rsidR="00DE3647">
              <w:t>(</w:t>
            </w:r>
            <w:r>
              <w:t>исполнителя, подрядчика</w:t>
            </w:r>
            <w:r w:rsidR="00DE3647">
              <w:t>)</w:t>
            </w:r>
            <w:r>
              <w:t>. Разъяснение</w:t>
            </w:r>
            <w:r w:rsidRPr="00A12F52">
              <w:t xml:space="preserve"> положений документации о закупке</w:t>
            </w:r>
            <w:r>
              <w:t xml:space="preserve"> не требуется</w:t>
            </w:r>
          </w:p>
        </w:tc>
      </w:tr>
      <w:tr w:rsidR="00CC2087" w:rsidTr="00CC2087">
        <w:tc>
          <w:tcPr>
            <w:tcW w:w="468" w:type="dxa"/>
            <w:shd w:val="clear" w:color="auto" w:fill="auto"/>
          </w:tcPr>
          <w:p w:rsidR="00CC2087" w:rsidRDefault="00CC2087" w:rsidP="000F3B17">
            <w:r>
              <w:t>11</w:t>
            </w:r>
          </w:p>
        </w:tc>
        <w:tc>
          <w:tcPr>
            <w:tcW w:w="5040" w:type="dxa"/>
            <w:shd w:val="clear" w:color="auto" w:fill="auto"/>
          </w:tcPr>
          <w:p w:rsidR="00CC2087" w:rsidRDefault="00CC2087" w:rsidP="009D2434">
            <w:pPr>
              <w:jc w:val="left"/>
            </w:pPr>
            <w:bookmarkStart w:id="9" w:name="sub_41011"/>
            <w:r>
              <w:t>М</w:t>
            </w:r>
            <w:r w:rsidRPr="00A12F52">
              <w:t>есто и дата рассмотрения предложений участников закупки и подведения итогов закупки</w:t>
            </w:r>
            <w:bookmarkEnd w:id="9"/>
          </w:p>
        </w:tc>
        <w:tc>
          <w:tcPr>
            <w:tcW w:w="4523" w:type="dxa"/>
            <w:shd w:val="clear" w:color="auto" w:fill="auto"/>
            <w:vAlign w:val="center"/>
          </w:tcPr>
          <w:p w:rsidR="00CC2087" w:rsidRDefault="00CC2087" w:rsidP="00DE3647">
            <w:pPr>
              <w:jc w:val="left"/>
            </w:pPr>
            <w:r>
              <w:t>Р</w:t>
            </w:r>
            <w:r w:rsidRPr="00A12F52">
              <w:t>ассмотрени</w:t>
            </w:r>
            <w:r>
              <w:t>е</w:t>
            </w:r>
            <w:r w:rsidRPr="00A12F52">
              <w:t xml:space="preserve"> предложений участников закупки и подведения итогов закупки</w:t>
            </w:r>
            <w:r>
              <w:t xml:space="preserve"> не проводятся, так как закупка размещается у единственного поставщика (исполнителя, подрядчика)</w:t>
            </w:r>
          </w:p>
        </w:tc>
      </w:tr>
      <w:tr w:rsidR="00CC2087" w:rsidTr="00CC2087">
        <w:tc>
          <w:tcPr>
            <w:tcW w:w="468" w:type="dxa"/>
            <w:shd w:val="clear" w:color="auto" w:fill="auto"/>
          </w:tcPr>
          <w:p w:rsidR="00CC2087" w:rsidRDefault="00CC2087" w:rsidP="000F3B17">
            <w:r>
              <w:t>12</w:t>
            </w:r>
          </w:p>
        </w:tc>
        <w:tc>
          <w:tcPr>
            <w:tcW w:w="5040" w:type="dxa"/>
            <w:shd w:val="clear" w:color="auto" w:fill="auto"/>
          </w:tcPr>
          <w:p w:rsidR="00CC2087" w:rsidRDefault="00CC2087" w:rsidP="009D2434">
            <w:pPr>
              <w:jc w:val="left"/>
            </w:pPr>
            <w:bookmarkStart w:id="10" w:name="sub_41012"/>
            <w:r>
              <w:t>К</w:t>
            </w:r>
            <w:r w:rsidRPr="00A12F52">
              <w:t>ритерии оценки и сопоставления заявок на участие в закупке</w:t>
            </w:r>
            <w:bookmarkEnd w:id="10"/>
          </w:p>
        </w:tc>
        <w:tc>
          <w:tcPr>
            <w:tcW w:w="4523" w:type="dxa"/>
            <w:shd w:val="clear" w:color="auto" w:fill="auto"/>
            <w:vAlign w:val="center"/>
          </w:tcPr>
          <w:p w:rsidR="00CC2087" w:rsidRDefault="00CC2087" w:rsidP="00DE3647">
            <w:pPr>
              <w:jc w:val="left"/>
            </w:pPr>
            <w:r>
              <w:t>К</w:t>
            </w:r>
            <w:r w:rsidRPr="00A12F52">
              <w:t>ритерии оценки и сопоставления заявок на участие в закупке товаров, работ, услуг у единственного</w:t>
            </w:r>
            <w:r>
              <w:t xml:space="preserve"> поставщика </w:t>
            </w:r>
            <w:r w:rsidR="00DE3647">
              <w:t xml:space="preserve">(исполнителя, подрядчика) </w:t>
            </w:r>
            <w:r>
              <w:t>не требуются</w:t>
            </w:r>
          </w:p>
        </w:tc>
      </w:tr>
      <w:tr w:rsidR="00CC2087" w:rsidTr="00CC2087">
        <w:tc>
          <w:tcPr>
            <w:tcW w:w="468" w:type="dxa"/>
            <w:shd w:val="clear" w:color="auto" w:fill="auto"/>
          </w:tcPr>
          <w:p w:rsidR="00CC2087" w:rsidRDefault="00CC2087" w:rsidP="000F3B17">
            <w:r>
              <w:t>13</w:t>
            </w:r>
          </w:p>
        </w:tc>
        <w:tc>
          <w:tcPr>
            <w:tcW w:w="5040" w:type="dxa"/>
            <w:shd w:val="clear" w:color="auto" w:fill="auto"/>
          </w:tcPr>
          <w:p w:rsidR="00CC2087" w:rsidRDefault="00CC2087" w:rsidP="009D2434">
            <w:pPr>
              <w:jc w:val="left"/>
            </w:pPr>
            <w:bookmarkStart w:id="11" w:name="sub_41013"/>
            <w:r>
              <w:t>П</w:t>
            </w:r>
            <w:r w:rsidRPr="00A12F52">
              <w:t>орядок оценки и сопоставления заявок на участие в закупке</w:t>
            </w:r>
            <w:bookmarkEnd w:id="11"/>
          </w:p>
        </w:tc>
        <w:tc>
          <w:tcPr>
            <w:tcW w:w="4523" w:type="dxa"/>
            <w:shd w:val="clear" w:color="auto" w:fill="auto"/>
            <w:vAlign w:val="center"/>
          </w:tcPr>
          <w:p w:rsidR="00CC2087" w:rsidRDefault="00CC2087" w:rsidP="00DE3647">
            <w:pPr>
              <w:jc w:val="left"/>
            </w:pPr>
            <w:r>
              <w:t>О</w:t>
            </w:r>
            <w:r w:rsidRPr="00A12F52">
              <w:t>ценк</w:t>
            </w:r>
            <w:r>
              <w:t>а</w:t>
            </w:r>
            <w:r w:rsidRPr="00A12F52">
              <w:t xml:space="preserve"> и сопоставлени</w:t>
            </w:r>
            <w:r>
              <w:t>е</w:t>
            </w:r>
            <w:r w:rsidRPr="00A12F52">
              <w:t xml:space="preserve"> заявок на участие в закупке товаров, работ, услуг у единственного поставщика</w:t>
            </w:r>
            <w:r>
              <w:t xml:space="preserve"> </w:t>
            </w:r>
            <w:r w:rsidR="00DE3647">
              <w:t xml:space="preserve">(исполнителя, подрядчика) </w:t>
            </w:r>
            <w:r>
              <w:t>не требуется</w:t>
            </w:r>
          </w:p>
        </w:tc>
      </w:tr>
    </w:tbl>
    <w:p w:rsidR="005F5A34" w:rsidRDefault="005F5A34" w:rsidP="00D10BB0">
      <w:pPr>
        <w:keepNext/>
        <w:keepLines/>
        <w:widowControl w:val="0"/>
        <w:suppressLineNumbers/>
        <w:tabs>
          <w:tab w:val="left" w:pos="0"/>
          <w:tab w:val="left" w:pos="540"/>
          <w:tab w:val="left" w:pos="900"/>
          <w:tab w:val="left" w:pos="1080"/>
        </w:tabs>
        <w:suppressAutoHyphens/>
        <w:rPr>
          <w:b/>
        </w:rPr>
      </w:pPr>
    </w:p>
    <w:p w:rsidR="0055134F" w:rsidRDefault="0055134F" w:rsidP="00D10BB0">
      <w:pPr>
        <w:keepNext/>
        <w:keepLines/>
        <w:widowControl w:val="0"/>
        <w:suppressLineNumbers/>
        <w:tabs>
          <w:tab w:val="left" w:pos="0"/>
          <w:tab w:val="left" w:pos="540"/>
          <w:tab w:val="left" w:pos="900"/>
          <w:tab w:val="left" w:pos="1080"/>
        </w:tabs>
        <w:suppressAutoHyphens/>
        <w:rPr>
          <w:b/>
        </w:rPr>
      </w:pPr>
    </w:p>
    <w:tbl>
      <w:tblPr>
        <w:tblW w:w="0" w:type="auto"/>
        <w:tblLook w:val="04A0" w:firstRow="1" w:lastRow="0" w:firstColumn="1" w:lastColumn="0" w:noHBand="0" w:noVBand="1"/>
      </w:tblPr>
      <w:tblGrid>
        <w:gridCol w:w="4927"/>
        <w:gridCol w:w="4927"/>
      </w:tblGrid>
      <w:tr w:rsidR="0055134F" w:rsidRPr="0055134F" w:rsidTr="000F78BF">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pPr>
            <w:r>
              <w:t>Г</w:t>
            </w:r>
            <w:r w:rsidRPr="0055134F">
              <w:t>лавный врач</w:t>
            </w:r>
          </w:p>
        </w:tc>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jc w:val="right"/>
            </w:pPr>
            <w:r w:rsidRPr="0055134F">
              <w:t>Д.С. Панченко</w:t>
            </w:r>
          </w:p>
        </w:tc>
      </w:tr>
    </w:tbl>
    <w:p w:rsidR="0055134F" w:rsidRDefault="0055134F"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7E6D95" w:rsidRDefault="00851B56" w:rsidP="007E6D95">
      <w:pPr>
        <w:pStyle w:val="20"/>
        <w:tabs>
          <w:tab w:val="left" w:pos="284"/>
        </w:tabs>
        <w:ind w:left="0" w:firstLine="0"/>
      </w:pPr>
      <w:r>
        <w:br w:type="page"/>
      </w:r>
      <w:bookmarkStart w:id="12" w:name="_Toc406062737"/>
      <w:bookmarkStart w:id="13" w:name="_Toc127415603"/>
      <w:bookmarkStart w:id="14" w:name="_Toc123405459"/>
      <w:r w:rsidR="007E6D95">
        <w:lastRenderedPageBreak/>
        <w:t>Проект договора</w:t>
      </w:r>
      <w:bookmarkEnd w:id="12"/>
    </w:p>
    <w:p w:rsidR="006E7C4D" w:rsidRPr="004D2155" w:rsidRDefault="006E7C4D" w:rsidP="006E7C4D">
      <w:pPr>
        <w:pStyle w:val="af6"/>
        <w:rPr>
          <w:sz w:val="21"/>
          <w:szCs w:val="21"/>
        </w:rPr>
      </w:pPr>
      <w:r w:rsidRPr="004D2155">
        <w:rPr>
          <w:sz w:val="21"/>
          <w:szCs w:val="21"/>
        </w:rPr>
        <w:t>ДОГОВОР № 84 (13-ЕП/15)</w:t>
      </w:r>
    </w:p>
    <w:p w:rsidR="006E7C4D" w:rsidRPr="004D2155" w:rsidRDefault="006E7C4D" w:rsidP="006E7C4D">
      <w:pPr>
        <w:ind w:right="43" w:firstLine="567"/>
        <w:jc w:val="center"/>
        <w:rPr>
          <w:b/>
          <w:sz w:val="21"/>
          <w:szCs w:val="21"/>
        </w:rPr>
      </w:pPr>
      <w:r w:rsidRPr="004D2155">
        <w:rPr>
          <w:b/>
          <w:sz w:val="21"/>
          <w:szCs w:val="21"/>
        </w:rPr>
        <w:t>на оказание услуг по размещению рекламы</w:t>
      </w:r>
    </w:p>
    <w:tbl>
      <w:tblPr>
        <w:tblW w:w="0" w:type="auto"/>
        <w:tblLook w:val="04A0" w:firstRow="1" w:lastRow="0" w:firstColumn="1" w:lastColumn="0" w:noHBand="0" w:noVBand="1"/>
      </w:tblPr>
      <w:tblGrid>
        <w:gridCol w:w="4940"/>
        <w:gridCol w:w="4914"/>
      </w:tblGrid>
      <w:tr w:rsidR="006E7C4D" w:rsidRPr="004D2155" w:rsidTr="006E7C4D">
        <w:tc>
          <w:tcPr>
            <w:tcW w:w="4940" w:type="dxa"/>
            <w:shd w:val="clear" w:color="auto" w:fill="auto"/>
          </w:tcPr>
          <w:p w:rsidR="006E7C4D" w:rsidRPr="004D2155" w:rsidRDefault="006E7C4D" w:rsidP="00586535">
            <w:pPr>
              <w:ind w:right="43"/>
              <w:rPr>
                <w:b/>
                <w:sz w:val="21"/>
                <w:szCs w:val="21"/>
              </w:rPr>
            </w:pPr>
            <w:r w:rsidRPr="004D2155">
              <w:rPr>
                <w:b/>
                <w:bCs/>
                <w:iCs/>
                <w:sz w:val="21"/>
                <w:szCs w:val="21"/>
              </w:rPr>
              <w:t>г. Иркутск</w:t>
            </w:r>
          </w:p>
        </w:tc>
        <w:tc>
          <w:tcPr>
            <w:tcW w:w="4914" w:type="dxa"/>
            <w:shd w:val="clear" w:color="auto" w:fill="auto"/>
          </w:tcPr>
          <w:p w:rsidR="006E7C4D" w:rsidRPr="004D2155" w:rsidRDefault="004D2155" w:rsidP="00586535">
            <w:pPr>
              <w:ind w:right="43"/>
              <w:jc w:val="right"/>
              <w:rPr>
                <w:b/>
                <w:sz w:val="21"/>
                <w:szCs w:val="21"/>
              </w:rPr>
            </w:pPr>
            <w:proofErr w:type="gramStart"/>
            <w:r w:rsidRPr="004D2155">
              <w:rPr>
                <w:b/>
                <w:bCs/>
                <w:iCs/>
                <w:sz w:val="21"/>
                <w:szCs w:val="21"/>
              </w:rPr>
              <w:t>20</w:t>
            </w:r>
            <w:r w:rsidR="006E7C4D" w:rsidRPr="004D2155">
              <w:rPr>
                <w:b/>
                <w:bCs/>
                <w:iCs/>
                <w:sz w:val="21"/>
                <w:szCs w:val="21"/>
              </w:rPr>
              <w:t xml:space="preserve">  мая</w:t>
            </w:r>
            <w:proofErr w:type="gramEnd"/>
            <w:r w:rsidR="006E7C4D" w:rsidRPr="004D2155">
              <w:rPr>
                <w:b/>
                <w:bCs/>
                <w:iCs/>
                <w:sz w:val="21"/>
                <w:szCs w:val="21"/>
              </w:rPr>
              <w:t xml:space="preserve">  2015  г.</w:t>
            </w:r>
          </w:p>
        </w:tc>
      </w:tr>
    </w:tbl>
    <w:p w:rsidR="006E7C4D" w:rsidRPr="004D2155" w:rsidRDefault="006E7C4D" w:rsidP="006E7C4D">
      <w:pPr>
        <w:ind w:right="43" w:firstLine="567"/>
        <w:jc w:val="center"/>
        <w:rPr>
          <w:b/>
          <w:sz w:val="21"/>
          <w:szCs w:val="21"/>
        </w:rPr>
      </w:pPr>
    </w:p>
    <w:p w:rsidR="006E7C4D" w:rsidRPr="004D2155" w:rsidRDefault="006E7C4D" w:rsidP="006E7C4D">
      <w:pPr>
        <w:ind w:right="43" w:firstLine="567"/>
        <w:rPr>
          <w:sz w:val="21"/>
          <w:szCs w:val="21"/>
        </w:rPr>
      </w:pPr>
      <w:r w:rsidRPr="004D2155">
        <w:rPr>
          <w:b/>
          <w:sz w:val="21"/>
          <w:szCs w:val="21"/>
        </w:rPr>
        <w:t>ООО «</w:t>
      </w:r>
      <w:proofErr w:type="spellStart"/>
      <w:r w:rsidRPr="004D2155">
        <w:rPr>
          <w:b/>
          <w:sz w:val="21"/>
          <w:szCs w:val="21"/>
        </w:rPr>
        <w:t>ТелеСемь</w:t>
      </w:r>
      <w:proofErr w:type="spellEnd"/>
      <w:r w:rsidRPr="004D2155">
        <w:rPr>
          <w:b/>
          <w:sz w:val="21"/>
          <w:szCs w:val="21"/>
        </w:rPr>
        <w:t>» в Иркутске»,</w:t>
      </w:r>
      <w:r w:rsidRPr="004D2155">
        <w:rPr>
          <w:sz w:val="21"/>
          <w:szCs w:val="21"/>
        </w:rPr>
        <w:t xml:space="preserve"> в лице генерального директора г-жи </w:t>
      </w:r>
      <w:proofErr w:type="spellStart"/>
      <w:r w:rsidRPr="004D2155">
        <w:rPr>
          <w:sz w:val="21"/>
          <w:szCs w:val="21"/>
        </w:rPr>
        <w:t>Танцер</w:t>
      </w:r>
      <w:proofErr w:type="spellEnd"/>
      <w:r w:rsidRPr="004D2155">
        <w:rPr>
          <w:sz w:val="21"/>
          <w:szCs w:val="21"/>
        </w:rPr>
        <w:t xml:space="preserve"> О.Э., действующего на о</w:t>
      </w:r>
      <w:r w:rsidRPr="004D2155">
        <w:rPr>
          <w:sz w:val="21"/>
          <w:szCs w:val="21"/>
        </w:rPr>
        <w:t>с</w:t>
      </w:r>
      <w:r w:rsidRPr="004D2155">
        <w:rPr>
          <w:sz w:val="21"/>
          <w:szCs w:val="21"/>
        </w:rPr>
        <w:t xml:space="preserve">новании Устава, именуемое в дальнейшем </w:t>
      </w:r>
      <w:r w:rsidRPr="004D2155">
        <w:rPr>
          <w:b/>
          <w:bCs/>
          <w:iCs/>
          <w:sz w:val="21"/>
          <w:szCs w:val="21"/>
        </w:rPr>
        <w:t>«Исполнитель»</w:t>
      </w:r>
      <w:r w:rsidRPr="004D2155">
        <w:rPr>
          <w:bCs/>
          <w:iCs/>
          <w:sz w:val="21"/>
          <w:szCs w:val="21"/>
        </w:rPr>
        <w:t xml:space="preserve">, с одной стороны, и </w:t>
      </w:r>
      <w:r w:rsidRPr="004D2155">
        <w:rPr>
          <w:b/>
          <w:bCs/>
          <w:iCs/>
          <w:sz w:val="21"/>
          <w:szCs w:val="21"/>
        </w:rPr>
        <w:t>государственное автономное учреждение здравоохранения «Областной центр врачебной косметологии»</w:t>
      </w:r>
      <w:r w:rsidRPr="004D2155">
        <w:rPr>
          <w:bCs/>
          <w:iCs/>
          <w:sz w:val="21"/>
          <w:szCs w:val="21"/>
        </w:rPr>
        <w:t xml:space="preserve">, в лице главного врача г-жи </w:t>
      </w:r>
      <w:r w:rsidRPr="004D2155">
        <w:rPr>
          <w:sz w:val="21"/>
          <w:szCs w:val="21"/>
        </w:rPr>
        <w:t xml:space="preserve"> </w:t>
      </w:r>
      <w:r w:rsidRPr="004D2155">
        <w:rPr>
          <w:bCs/>
          <w:iCs/>
          <w:sz w:val="21"/>
          <w:szCs w:val="21"/>
        </w:rPr>
        <w:t xml:space="preserve">Панченко Дины Серафимовны, действующего  на основании Устава, именуемое в дальнейшем </w:t>
      </w:r>
      <w:r w:rsidRPr="004D2155">
        <w:rPr>
          <w:b/>
          <w:bCs/>
          <w:iCs/>
          <w:sz w:val="21"/>
          <w:szCs w:val="21"/>
        </w:rPr>
        <w:t>«Заказчик»</w:t>
      </w:r>
      <w:r w:rsidRPr="004D2155">
        <w:rPr>
          <w:bCs/>
          <w:iCs/>
          <w:sz w:val="21"/>
          <w:szCs w:val="21"/>
        </w:rPr>
        <w:t>, с другой стороны, все вместе и каждый в о</w:t>
      </w:r>
      <w:r w:rsidRPr="004D2155">
        <w:rPr>
          <w:bCs/>
          <w:iCs/>
          <w:sz w:val="21"/>
          <w:szCs w:val="21"/>
        </w:rPr>
        <w:t>т</w:t>
      </w:r>
      <w:r w:rsidRPr="004D2155">
        <w:rPr>
          <w:bCs/>
          <w:iCs/>
          <w:sz w:val="21"/>
          <w:szCs w:val="21"/>
        </w:rPr>
        <w:t>дельности именуемые «Стороны», заключили настоящий договор на оказание услуг по размещению рекламы (далее по тексту - «Договор»)</w:t>
      </w:r>
      <w:r w:rsidRPr="004D2155">
        <w:rPr>
          <w:sz w:val="21"/>
          <w:szCs w:val="21"/>
        </w:rPr>
        <w:t xml:space="preserve"> о нижесл</w:t>
      </w:r>
      <w:r w:rsidRPr="004D2155">
        <w:rPr>
          <w:sz w:val="21"/>
          <w:szCs w:val="21"/>
        </w:rPr>
        <w:t>е</w:t>
      </w:r>
      <w:r w:rsidRPr="004D2155">
        <w:rPr>
          <w:sz w:val="21"/>
          <w:szCs w:val="21"/>
        </w:rPr>
        <w:t>дующем:</w:t>
      </w:r>
    </w:p>
    <w:p w:rsidR="006E7C4D" w:rsidRPr="004D2155" w:rsidRDefault="006E7C4D" w:rsidP="006E7C4D">
      <w:pPr>
        <w:spacing w:line="80" w:lineRule="atLeast"/>
        <w:ind w:right="43"/>
        <w:jc w:val="center"/>
        <w:rPr>
          <w:b/>
          <w:sz w:val="21"/>
          <w:szCs w:val="21"/>
        </w:rPr>
      </w:pPr>
      <w:r w:rsidRPr="004D2155">
        <w:rPr>
          <w:b/>
          <w:sz w:val="21"/>
          <w:szCs w:val="21"/>
        </w:rPr>
        <w:t>1. ПРЕДМЕТ</w:t>
      </w:r>
      <w:r w:rsidRPr="004D2155">
        <w:rPr>
          <w:sz w:val="21"/>
          <w:szCs w:val="21"/>
        </w:rPr>
        <w:t xml:space="preserve"> </w:t>
      </w:r>
      <w:r w:rsidRPr="004D2155">
        <w:rPr>
          <w:b/>
          <w:sz w:val="21"/>
          <w:szCs w:val="21"/>
        </w:rPr>
        <w:t>ДОГОВОРА</w:t>
      </w:r>
    </w:p>
    <w:p w:rsidR="006E7C4D" w:rsidRPr="004D2155" w:rsidRDefault="006E7C4D" w:rsidP="006E7C4D">
      <w:pPr>
        <w:spacing w:line="160" w:lineRule="atLeast"/>
        <w:ind w:firstLine="567"/>
        <w:rPr>
          <w:sz w:val="21"/>
          <w:szCs w:val="21"/>
        </w:rPr>
      </w:pPr>
      <w:r w:rsidRPr="004D2155">
        <w:rPr>
          <w:sz w:val="21"/>
          <w:szCs w:val="21"/>
        </w:rPr>
        <w:t>1.1. Заказчик поручает, а Исполнитель принимает на с</w:t>
      </w:r>
      <w:r w:rsidRPr="004D2155">
        <w:rPr>
          <w:sz w:val="21"/>
          <w:szCs w:val="21"/>
        </w:rPr>
        <w:t>е</w:t>
      </w:r>
      <w:r w:rsidRPr="004D2155">
        <w:rPr>
          <w:sz w:val="21"/>
          <w:szCs w:val="21"/>
        </w:rPr>
        <w:t>бя обязательства по размещению рекламных материалов («Реклама») в издании, издаваемом Исполнителем, а именно в:</w:t>
      </w:r>
    </w:p>
    <w:p w:rsidR="006E7C4D" w:rsidRPr="004D2155" w:rsidRDefault="006E7C4D" w:rsidP="006E7C4D">
      <w:pPr>
        <w:spacing w:line="160" w:lineRule="atLeast"/>
        <w:ind w:firstLine="567"/>
        <w:rPr>
          <w:sz w:val="21"/>
          <w:szCs w:val="21"/>
        </w:rPr>
      </w:pPr>
      <w:r w:rsidRPr="004D2155">
        <w:rPr>
          <w:sz w:val="21"/>
          <w:szCs w:val="21"/>
        </w:rPr>
        <w:t xml:space="preserve">-  журнале </w:t>
      </w:r>
      <w:r w:rsidRPr="004D2155">
        <w:rPr>
          <w:rFonts w:eastAsia="Batang"/>
          <w:sz w:val="21"/>
          <w:szCs w:val="21"/>
          <w:lang w:eastAsia="ko-KR"/>
        </w:rPr>
        <w:t>«Антенна-</w:t>
      </w:r>
      <w:proofErr w:type="spellStart"/>
      <w:r w:rsidRPr="004D2155">
        <w:rPr>
          <w:rFonts w:eastAsia="Batang"/>
          <w:sz w:val="21"/>
          <w:szCs w:val="21"/>
          <w:lang w:eastAsia="ko-KR"/>
        </w:rPr>
        <w:t>Телесемь</w:t>
      </w:r>
      <w:proofErr w:type="spellEnd"/>
      <w:r w:rsidRPr="004D2155">
        <w:rPr>
          <w:rFonts w:eastAsia="Batang"/>
          <w:sz w:val="21"/>
          <w:szCs w:val="21"/>
          <w:lang w:eastAsia="ko-KR"/>
        </w:rPr>
        <w:t>. Иркутск»</w:t>
      </w:r>
      <w:r w:rsidRPr="004D2155">
        <w:rPr>
          <w:sz w:val="21"/>
          <w:szCs w:val="21"/>
        </w:rPr>
        <w:t xml:space="preserve"> (свидетельство о регистрации средства массовой информации ПИ № </w:t>
      </w:r>
      <w:proofErr w:type="spellStart"/>
      <w:r w:rsidRPr="004D2155">
        <w:rPr>
          <w:sz w:val="21"/>
          <w:szCs w:val="21"/>
        </w:rPr>
        <w:t>фс</w:t>
      </w:r>
      <w:proofErr w:type="spellEnd"/>
      <w:r w:rsidRPr="004D2155">
        <w:rPr>
          <w:sz w:val="21"/>
          <w:szCs w:val="21"/>
        </w:rPr>
        <w:t xml:space="preserve"> 77-33391 </w:t>
      </w:r>
      <w:proofErr w:type="gramStart"/>
      <w:r w:rsidRPr="004D2155">
        <w:rPr>
          <w:sz w:val="21"/>
          <w:szCs w:val="21"/>
        </w:rPr>
        <w:t>от10.10.2008  г.</w:t>
      </w:r>
      <w:proofErr w:type="gramEnd"/>
      <w:r w:rsidRPr="004D2155">
        <w:rPr>
          <w:sz w:val="21"/>
          <w:szCs w:val="21"/>
        </w:rPr>
        <w:t>) (далее - «Издание).</w:t>
      </w:r>
    </w:p>
    <w:p w:rsidR="006E7C4D" w:rsidRPr="004D2155" w:rsidRDefault="006E7C4D" w:rsidP="006E7C4D">
      <w:pPr>
        <w:spacing w:line="160" w:lineRule="atLeast"/>
        <w:ind w:right="43" w:firstLine="567"/>
        <w:rPr>
          <w:sz w:val="21"/>
          <w:szCs w:val="21"/>
        </w:rPr>
      </w:pPr>
      <w:r w:rsidRPr="004D2155">
        <w:rPr>
          <w:sz w:val="21"/>
          <w:szCs w:val="21"/>
        </w:rPr>
        <w:t xml:space="preserve">1.2. Исполнитель </w:t>
      </w:r>
      <w:r w:rsidRPr="004D2155">
        <w:rPr>
          <w:bCs/>
          <w:iCs/>
          <w:sz w:val="21"/>
          <w:szCs w:val="21"/>
        </w:rPr>
        <w:t>размещает (публикует) Рекламу, предоставленную Заказчиком в Издании, в объемах и в сроки, указанные в соответствующих Приложениях к настоящему Договору на конкретные размещения Рекламы. Приложения на конкретные размещения Рекламы составляются и подписываются Сторонами по форме, установленной в Приложении №</w:t>
      </w:r>
      <w:proofErr w:type="gramStart"/>
      <w:r w:rsidRPr="004D2155">
        <w:rPr>
          <w:bCs/>
          <w:iCs/>
          <w:sz w:val="21"/>
          <w:szCs w:val="21"/>
        </w:rPr>
        <w:t>1  к</w:t>
      </w:r>
      <w:proofErr w:type="gramEnd"/>
      <w:r w:rsidRPr="004D2155">
        <w:rPr>
          <w:bCs/>
          <w:iCs/>
          <w:sz w:val="21"/>
          <w:szCs w:val="21"/>
        </w:rPr>
        <w:t xml:space="preserve"> Договору. Размещение Рекламы осуществляется Исполнителем на основе оригинал-макетов Рекламы, предоставленных Заказчиком. В отдельных случаях по согласованию Сторон и в соответствии с условиями соответствующего Приложения размещение Рекламы может осуществляться на основе оригинал-макетов, подготовленных Исполнителем в соответствии с информацией предоставленной Заказчиком, и утвержденных Заказчиком.</w:t>
      </w:r>
    </w:p>
    <w:p w:rsidR="006E7C4D" w:rsidRPr="004D2155" w:rsidRDefault="006E7C4D" w:rsidP="006E7C4D">
      <w:pPr>
        <w:spacing w:line="80" w:lineRule="atLeast"/>
        <w:ind w:right="43"/>
        <w:jc w:val="center"/>
        <w:rPr>
          <w:b/>
          <w:sz w:val="21"/>
          <w:szCs w:val="21"/>
        </w:rPr>
      </w:pPr>
      <w:r w:rsidRPr="004D2155">
        <w:rPr>
          <w:b/>
          <w:sz w:val="21"/>
          <w:szCs w:val="21"/>
        </w:rPr>
        <w:t>2. ПРАВА И ОБЯЗАННОСТИ СТОРОН</w:t>
      </w:r>
    </w:p>
    <w:p w:rsidR="006E7C4D" w:rsidRPr="004D2155" w:rsidRDefault="006E7C4D" w:rsidP="006E7C4D">
      <w:pPr>
        <w:widowControl w:val="0"/>
        <w:spacing w:line="120" w:lineRule="atLeast"/>
        <w:ind w:right="43" w:firstLine="546"/>
        <w:rPr>
          <w:bCs/>
          <w:iCs/>
          <w:sz w:val="21"/>
          <w:szCs w:val="21"/>
        </w:rPr>
      </w:pPr>
      <w:r w:rsidRPr="004D2155">
        <w:rPr>
          <w:sz w:val="21"/>
          <w:szCs w:val="21"/>
        </w:rPr>
        <w:t>2.1.</w:t>
      </w:r>
      <w:bookmarkStart w:id="15" w:name="e0_11_"/>
      <w:r w:rsidRPr="004D2155">
        <w:rPr>
          <w:b/>
          <w:sz w:val="21"/>
          <w:szCs w:val="21"/>
        </w:rPr>
        <w:t xml:space="preserve"> </w:t>
      </w:r>
      <w:bookmarkEnd w:id="15"/>
      <w:r w:rsidRPr="004D2155">
        <w:rPr>
          <w:bCs/>
          <w:iCs/>
          <w:sz w:val="21"/>
          <w:szCs w:val="21"/>
        </w:rPr>
        <w:t>Исполнитель обязуется:</w:t>
      </w:r>
    </w:p>
    <w:p w:rsidR="006E7C4D" w:rsidRPr="004D2155" w:rsidRDefault="006E7C4D" w:rsidP="006E7C4D">
      <w:pPr>
        <w:widowControl w:val="0"/>
        <w:spacing w:line="120" w:lineRule="atLeast"/>
        <w:ind w:right="43" w:firstLine="546"/>
        <w:rPr>
          <w:i/>
          <w:sz w:val="21"/>
          <w:szCs w:val="21"/>
        </w:rPr>
      </w:pPr>
      <w:r w:rsidRPr="004D2155">
        <w:rPr>
          <w:bCs/>
          <w:iCs/>
          <w:sz w:val="21"/>
          <w:szCs w:val="21"/>
        </w:rPr>
        <w:t xml:space="preserve">2.1.1. Не позднее 5 (пятого) числа месяца, следующего за отчетным, предоставлять Заказчику </w:t>
      </w:r>
      <w:r w:rsidRPr="004D2155">
        <w:rPr>
          <w:sz w:val="21"/>
          <w:szCs w:val="21"/>
        </w:rPr>
        <w:t>подтверждение факта публикации Рекламы в количестве 1 (одного) экземпляра соответствующего номера Издания с опубликованной Рекламой.</w:t>
      </w:r>
    </w:p>
    <w:p w:rsidR="006E7C4D" w:rsidRPr="004D2155" w:rsidRDefault="006E7C4D" w:rsidP="006E7C4D">
      <w:pPr>
        <w:widowControl w:val="0"/>
        <w:spacing w:line="120" w:lineRule="atLeast"/>
        <w:ind w:left="43" w:right="43" w:firstLine="546"/>
        <w:rPr>
          <w:bCs/>
          <w:sz w:val="21"/>
          <w:szCs w:val="21"/>
        </w:rPr>
      </w:pPr>
      <w:r w:rsidRPr="004D2155">
        <w:rPr>
          <w:sz w:val="21"/>
          <w:szCs w:val="21"/>
        </w:rPr>
        <w:t xml:space="preserve">2.1.2. По предварительному письменному запросу Заказчика, предоставлять </w:t>
      </w:r>
      <w:r w:rsidRPr="004D2155">
        <w:rPr>
          <w:bCs/>
          <w:sz w:val="21"/>
          <w:szCs w:val="21"/>
        </w:rPr>
        <w:t>последнему факсимильные копии полос с опубликованной Рекламой, заверенные печатью Исполнителя.</w:t>
      </w:r>
    </w:p>
    <w:p w:rsidR="006E7C4D" w:rsidRPr="004D2155" w:rsidRDefault="006E7C4D" w:rsidP="006E7C4D">
      <w:pPr>
        <w:spacing w:line="160" w:lineRule="atLeast"/>
        <w:ind w:right="43" w:firstLine="567"/>
        <w:rPr>
          <w:bCs/>
          <w:sz w:val="21"/>
          <w:szCs w:val="21"/>
        </w:rPr>
      </w:pPr>
      <w:r w:rsidRPr="004D2155">
        <w:rPr>
          <w:bCs/>
          <w:sz w:val="21"/>
          <w:szCs w:val="21"/>
        </w:rPr>
        <w:t>2.2 Исполнитель имеет право:</w:t>
      </w:r>
    </w:p>
    <w:p w:rsidR="006E7C4D" w:rsidRPr="004D2155" w:rsidRDefault="006E7C4D" w:rsidP="006E7C4D">
      <w:pPr>
        <w:tabs>
          <w:tab w:val="right" w:pos="1134"/>
          <w:tab w:val="left" w:pos="1276"/>
        </w:tabs>
        <w:spacing w:line="160" w:lineRule="atLeast"/>
        <w:ind w:right="43" w:firstLine="567"/>
        <w:rPr>
          <w:bCs/>
          <w:sz w:val="21"/>
          <w:szCs w:val="21"/>
        </w:rPr>
      </w:pPr>
      <w:r w:rsidRPr="004D2155">
        <w:rPr>
          <w:bCs/>
          <w:sz w:val="21"/>
          <w:szCs w:val="21"/>
        </w:rPr>
        <w:t>2.2.1.  Не принимать для размещения Рекламу Заказчика, которая, по мнению Исполнителя, не соответствуют требованиям действующего законодательства РФ, в том числе требованиям законодательства о рекламе.</w:t>
      </w:r>
    </w:p>
    <w:p w:rsidR="006E7C4D" w:rsidRPr="004D2155" w:rsidRDefault="006E7C4D" w:rsidP="006E7C4D">
      <w:pPr>
        <w:widowControl w:val="0"/>
        <w:spacing w:line="120" w:lineRule="atLeast"/>
        <w:ind w:left="21" w:right="43" w:firstLine="546"/>
        <w:rPr>
          <w:bCs/>
          <w:sz w:val="21"/>
          <w:szCs w:val="21"/>
        </w:rPr>
      </w:pPr>
      <w:r w:rsidRPr="004D2155">
        <w:rPr>
          <w:bCs/>
          <w:sz w:val="21"/>
          <w:szCs w:val="21"/>
        </w:rPr>
        <w:t xml:space="preserve">2.2.2.  Не принимать для размещения Рекламу Заказчика, которая не соответствуют техническим требованиям Исполнителя, изложенным в Приложении №2 </w:t>
      </w:r>
      <w:proofErr w:type="gramStart"/>
      <w:r w:rsidRPr="004D2155">
        <w:rPr>
          <w:bCs/>
          <w:sz w:val="21"/>
          <w:szCs w:val="21"/>
        </w:rPr>
        <w:t>к  Договору</w:t>
      </w:r>
      <w:proofErr w:type="gramEnd"/>
      <w:r w:rsidRPr="004D2155">
        <w:rPr>
          <w:bCs/>
          <w:sz w:val="21"/>
          <w:szCs w:val="21"/>
        </w:rPr>
        <w:t xml:space="preserve"> и предоставлена с нарушением сроков (включая сроки предоставления изменений), предусмотренных </w:t>
      </w:r>
      <w:proofErr w:type="spellStart"/>
      <w:r w:rsidRPr="004D2155">
        <w:rPr>
          <w:bCs/>
          <w:sz w:val="21"/>
          <w:szCs w:val="21"/>
        </w:rPr>
        <w:t>п.п</w:t>
      </w:r>
      <w:proofErr w:type="spellEnd"/>
      <w:r w:rsidRPr="004D2155">
        <w:rPr>
          <w:bCs/>
          <w:sz w:val="21"/>
          <w:szCs w:val="21"/>
        </w:rPr>
        <w:t>. 2.3.1.,  2.3.2. Договора.</w:t>
      </w:r>
    </w:p>
    <w:p w:rsidR="006E7C4D" w:rsidRPr="004D2155" w:rsidRDefault="006E7C4D" w:rsidP="006E7C4D">
      <w:pPr>
        <w:widowControl w:val="0"/>
        <w:spacing w:line="120" w:lineRule="atLeast"/>
        <w:ind w:left="21" w:right="43" w:firstLine="546"/>
        <w:rPr>
          <w:bCs/>
          <w:iCs/>
          <w:sz w:val="21"/>
          <w:szCs w:val="21"/>
        </w:rPr>
      </w:pPr>
      <w:r w:rsidRPr="004D2155">
        <w:rPr>
          <w:sz w:val="21"/>
          <w:szCs w:val="21"/>
        </w:rPr>
        <w:t xml:space="preserve">2.3. </w:t>
      </w:r>
      <w:r w:rsidRPr="004D2155">
        <w:rPr>
          <w:bCs/>
          <w:iCs/>
          <w:sz w:val="21"/>
          <w:szCs w:val="21"/>
        </w:rPr>
        <w:t>Заказчик обязуется:</w:t>
      </w:r>
    </w:p>
    <w:p w:rsidR="006E7C4D" w:rsidRPr="004D2155" w:rsidRDefault="006E7C4D" w:rsidP="006E7C4D">
      <w:pPr>
        <w:widowControl w:val="0"/>
        <w:spacing w:line="240" w:lineRule="atLeast"/>
        <w:ind w:left="10" w:right="43" w:firstLine="557"/>
        <w:rPr>
          <w:bCs/>
          <w:iCs/>
          <w:sz w:val="21"/>
          <w:szCs w:val="21"/>
        </w:rPr>
      </w:pPr>
      <w:r w:rsidRPr="004D2155">
        <w:rPr>
          <w:bCs/>
          <w:iCs/>
          <w:sz w:val="21"/>
          <w:szCs w:val="21"/>
        </w:rPr>
        <w:t xml:space="preserve">2.3.1. Не позднее 8(восьми) календарных дней до выхода соответствующего номера Издания, в котором планируется первое размещение Рекламы, оповестить менеджера по рекламе Исполнителя (или иное ответственное лицо Исполнителя, заранее указанное Исполнителем) о желаемых объемах, месте, номерах Издания и сроках размещения Рекламы в Издании. На основании вышеуказанной информации, предоставленной Заказчиком, при наличии у Исполнителя соответствующей возможности, Стороны согласовывают и подписывают Приложение на конкретное размещение Рекламы по форме, установленной в Приложении №1 к Договору. </w:t>
      </w:r>
    </w:p>
    <w:p w:rsidR="006E7C4D" w:rsidRPr="004D2155" w:rsidRDefault="006E7C4D" w:rsidP="006E7C4D">
      <w:pPr>
        <w:widowControl w:val="0"/>
        <w:spacing w:line="240" w:lineRule="atLeast"/>
        <w:ind w:left="10" w:firstLine="557"/>
        <w:rPr>
          <w:sz w:val="21"/>
          <w:szCs w:val="21"/>
        </w:rPr>
      </w:pPr>
      <w:r w:rsidRPr="004D2155">
        <w:rPr>
          <w:bCs/>
          <w:iCs/>
          <w:sz w:val="21"/>
          <w:szCs w:val="21"/>
        </w:rPr>
        <w:t>2.3.2. Не позднее 6(шести) календарных дней до выхода номера Издания, в котором планируется размещение Рекламы Заказчика, предоставлять Исполнителю посредством факсимильной связи, курьерской доставки или электронной почты заверенный подписью уполномоченного представителя Заказчика окончательный вариант оригинал – макета такой Рекламы.</w:t>
      </w:r>
      <w:r w:rsidRPr="004D2155">
        <w:rPr>
          <w:sz w:val="21"/>
          <w:szCs w:val="21"/>
        </w:rPr>
        <w:t xml:space="preserve"> </w:t>
      </w:r>
    </w:p>
    <w:p w:rsidR="006E7C4D" w:rsidRPr="004D2155" w:rsidRDefault="006E7C4D" w:rsidP="006E7C4D">
      <w:pPr>
        <w:widowControl w:val="0"/>
        <w:spacing w:line="240" w:lineRule="atLeast"/>
        <w:ind w:left="10" w:right="43" w:firstLine="557"/>
        <w:rPr>
          <w:bCs/>
          <w:iCs/>
          <w:sz w:val="21"/>
          <w:szCs w:val="21"/>
        </w:rPr>
      </w:pPr>
      <w:r w:rsidRPr="004D2155">
        <w:rPr>
          <w:sz w:val="21"/>
          <w:szCs w:val="21"/>
        </w:rPr>
        <w:t xml:space="preserve">2.3.3. Оперативно устранять выявленные </w:t>
      </w:r>
      <w:r w:rsidRPr="004D2155">
        <w:rPr>
          <w:bCs/>
          <w:iCs/>
          <w:sz w:val="21"/>
          <w:szCs w:val="21"/>
        </w:rPr>
        <w:t>Исполнителем при исполнении требований Заказчика факты нарушения законодательства РФ о рекламе и вносить необходимые изменения в свои требования к размещаемой Рекламе.</w:t>
      </w:r>
    </w:p>
    <w:p w:rsidR="006E7C4D" w:rsidRPr="004D2155" w:rsidRDefault="006E7C4D" w:rsidP="006E7C4D">
      <w:pPr>
        <w:widowControl w:val="0"/>
        <w:spacing w:line="240" w:lineRule="atLeast"/>
        <w:ind w:left="10" w:right="43" w:firstLine="557"/>
        <w:rPr>
          <w:bCs/>
          <w:iCs/>
          <w:sz w:val="21"/>
          <w:szCs w:val="21"/>
        </w:rPr>
      </w:pPr>
      <w:r w:rsidRPr="004D2155">
        <w:rPr>
          <w:bCs/>
          <w:iCs/>
          <w:sz w:val="21"/>
          <w:szCs w:val="21"/>
        </w:rPr>
        <w:t>2.3.4. Осуществлять в полном объеме и в установленный срок все платежи по Договору.</w:t>
      </w:r>
    </w:p>
    <w:p w:rsidR="006E7C4D" w:rsidRPr="004D2155" w:rsidRDefault="006E7C4D" w:rsidP="006E7C4D">
      <w:pPr>
        <w:ind w:right="43" w:firstLine="567"/>
        <w:rPr>
          <w:bCs/>
          <w:iCs/>
          <w:sz w:val="21"/>
          <w:szCs w:val="21"/>
        </w:rPr>
      </w:pPr>
      <w:r w:rsidRPr="004D2155">
        <w:rPr>
          <w:bCs/>
          <w:iCs/>
          <w:sz w:val="21"/>
          <w:szCs w:val="21"/>
        </w:rPr>
        <w:t>2.4. Заказчик имеет право:</w:t>
      </w:r>
    </w:p>
    <w:p w:rsidR="006E7C4D" w:rsidRPr="004D2155" w:rsidRDefault="006E7C4D" w:rsidP="006E7C4D">
      <w:pPr>
        <w:pStyle w:val="36"/>
        <w:ind w:right="43"/>
        <w:rPr>
          <w:sz w:val="21"/>
          <w:szCs w:val="21"/>
        </w:rPr>
      </w:pPr>
      <w:r w:rsidRPr="004D2155">
        <w:rPr>
          <w:sz w:val="21"/>
          <w:szCs w:val="21"/>
        </w:rPr>
        <w:t>2.4.1. Отказаться от размещения Рекламы, либо перенести на более поздний срок ранее согласованную Сторонами в соответствующем Приложении публикацию Рекламы, предоставив Исполнителю официальное письмо за подписью уполномоченного представителя Заказчика не позднее 7(семи) календарных дней до даты выхода соответствующей Рекламы. В случае получения Исполнителем отказа позднее даты, установленной для предоставления Заказа, и указанной в п. 2.3.1. настоящего Договора, или неполучения от Заказчика оригинал-макета Рекламы в соответствии с п.2.3.2. Договора, Исполнитель не снимает бронирование рекламного места, а Заказчик не освобождается от обязанности оплаты размещения Рекламы в полном размере, указанном в соответствующем Приложении к Договору на конкретное размещение Рекламы.</w:t>
      </w:r>
    </w:p>
    <w:p w:rsidR="006E7C4D" w:rsidRPr="004D2155" w:rsidRDefault="006E7C4D" w:rsidP="006E7C4D">
      <w:pPr>
        <w:pStyle w:val="36"/>
        <w:ind w:right="43"/>
        <w:jc w:val="center"/>
        <w:rPr>
          <w:b/>
          <w:sz w:val="21"/>
          <w:szCs w:val="21"/>
        </w:rPr>
      </w:pPr>
      <w:r w:rsidRPr="004D2155">
        <w:rPr>
          <w:b/>
          <w:sz w:val="21"/>
          <w:szCs w:val="21"/>
        </w:rPr>
        <w:t>3. СТОИМОСТЬ УСЛУГ ИСПОЛНИТЕЛЯ</w:t>
      </w:r>
    </w:p>
    <w:p w:rsidR="006E7C4D" w:rsidRPr="004D2155" w:rsidRDefault="006E7C4D" w:rsidP="006E7C4D">
      <w:pPr>
        <w:ind w:right="43" w:firstLine="567"/>
        <w:rPr>
          <w:bCs/>
          <w:iCs/>
          <w:sz w:val="21"/>
          <w:szCs w:val="21"/>
        </w:rPr>
      </w:pPr>
      <w:r w:rsidRPr="004D2155">
        <w:rPr>
          <w:sz w:val="21"/>
          <w:szCs w:val="21"/>
        </w:rPr>
        <w:t>3.1.</w:t>
      </w:r>
      <w:r w:rsidRPr="004D2155">
        <w:rPr>
          <w:i/>
          <w:sz w:val="21"/>
          <w:szCs w:val="21"/>
        </w:rPr>
        <w:t xml:space="preserve"> </w:t>
      </w:r>
      <w:r w:rsidRPr="004D2155">
        <w:rPr>
          <w:sz w:val="21"/>
          <w:szCs w:val="21"/>
        </w:rPr>
        <w:t xml:space="preserve">Стоимость размещения Рекламы определяется </w:t>
      </w:r>
      <w:proofErr w:type="gramStart"/>
      <w:r w:rsidRPr="004D2155">
        <w:rPr>
          <w:sz w:val="21"/>
          <w:szCs w:val="21"/>
        </w:rPr>
        <w:t>Сторонами  в</w:t>
      </w:r>
      <w:proofErr w:type="gramEnd"/>
      <w:r w:rsidRPr="004D2155">
        <w:rPr>
          <w:sz w:val="21"/>
          <w:szCs w:val="21"/>
        </w:rPr>
        <w:t xml:space="preserve"> </w:t>
      </w:r>
      <w:r w:rsidRPr="004D2155">
        <w:rPr>
          <w:bCs/>
          <w:iCs/>
          <w:sz w:val="21"/>
          <w:szCs w:val="21"/>
        </w:rPr>
        <w:t>Приложении №1</w:t>
      </w:r>
      <w:r w:rsidRPr="004D2155">
        <w:rPr>
          <w:sz w:val="21"/>
          <w:szCs w:val="21"/>
        </w:rPr>
        <w:t xml:space="preserve"> на размещение Рекламы по </w:t>
      </w:r>
      <w:r w:rsidRPr="004D2155">
        <w:rPr>
          <w:bCs/>
          <w:iCs/>
          <w:sz w:val="21"/>
          <w:szCs w:val="21"/>
        </w:rPr>
        <w:t>Договору.</w:t>
      </w:r>
    </w:p>
    <w:p w:rsidR="006E7C4D" w:rsidRPr="004D2155" w:rsidRDefault="006E7C4D" w:rsidP="006E7C4D">
      <w:pPr>
        <w:ind w:right="43" w:firstLine="567"/>
        <w:rPr>
          <w:bCs/>
          <w:sz w:val="21"/>
          <w:szCs w:val="21"/>
        </w:rPr>
      </w:pPr>
      <w:r w:rsidRPr="004D2155">
        <w:rPr>
          <w:sz w:val="21"/>
          <w:szCs w:val="21"/>
        </w:rPr>
        <w:t>3.2. Исполнитель вправе изменять тарифы, в одностороннем порядке. Информация об изменении тарифов на размещение Рекламы направляется Заказчику не менее чем за 30 (тридцать) дней до предполагаемой даты такого изменения.</w:t>
      </w:r>
    </w:p>
    <w:p w:rsidR="006E7C4D" w:rsidRPr="004D2155" w:rsidRDefault="006E7C4D" w:rsidP="006E7C4D">
      <w:pPr>
        <w:spacing w:line="160" w:lineRule="atLeast"/>
        <w:ind w:right="43" w:firstLine="567"/>
        <w:jc w:val="center"/>
        <w:rPr>
          <w:b/>
          <w:sz w:val="21"/>
          <w:szCs w:val="21"/>
        </w:rPr>
      </w:pPr>
      <w:r w:rsidRPr="004D2155">
        <w:rPr>
          <w:b/>
          <w:sz w:val="21"/>
          <w:szCs w:val="21"/>
        </w:rPr>
        <w:t>4. ПОРЯДОК РАСЧЕТОВ И ПРИЕМКА УСЛУГ</w:t>
      </w:r>
    </w:p>
    <w:p w:rsidR="006E7C4D" w:rsidRPr="004D2155" w:rsidRDefault="006E7C4D" w:rsidP="006E7C4D">
      <w:pPr>
        <w:ind w:right="43" w:firstLine="567"/>
        <w:rPr>
          <w:bCs/>
          <w:sz w:val="21"/>
          <w:szCs w:val="21"/>
        </w:rPr>
      </w:pPr>
      <w:r w:rsidRPr="004D2155">
        <w:rPr>
          <w:bCs/>
          <w:sz w:val="21"/>
          <w:szCs w:val="21"/>
        </w:rPr>
        <w:t>4.1. Исполнитель направляет Заказчику оригинал счета за размещение Рекламы не позднее, чем за 7(семь) дней до запланированной даты выхода Рекламы. Счет подлежит оплате в течение 5 (Пяти) рабочих дней после получения счета Заказчиком.</w:t>
      </w:r>
    </w:p>
    <w:p w:rsidR="006E7C4D" w:rsidRPr="004D2155" w:rsidRDefault="006E7C4D" w:rsidP="006E7C4D">
      <w:pPr>
        <w:pStyle w:val="15"/>
        <w:ind w:firstLine="567"/>
        <w:jc w:val="both"/>
        <w:rPr>
          <w:sz w:val="21"/>
          <w:szCs w:val="21"/>
        </w:rPr>
      </w:pPr>
      <w:r w:rsidRPr="004D2155">
        <w:rPr>
          <w:bCs/>
          <w:sz w:val="21"/>
          <w:szCs w:val="21"/>
        </w:rPr>
        <w:t xml:space="preserve">4.2. В случае просрочки оплаты Заказчиком стоимости услуг Исполнителя, Исполнитель вправе взыскать с Заказчика неустойку в размере 0.1% от стоимости услуг, оплата которых просрочена за каждый день просрочки. </w:t>
      </w:r>
      <w:r w:rsidRPr="004D2155">
        <w:rPr>
          <w:sz w:val="21"/>
          <w:szCs w:val="21"/>
        </w:rPr>
        <w:t xml:space="preserve">Исполнитель реализует указанное право путем направления Заказчику письма о начислении неустойки. Исполнитель вправе приостановить оказание </w:t>
      </w:r>
      <w:r w:rsidRPr="004D2155">
        <w:rPr>
          <w:bCs/>
          <w:iCs/>
          <w:sz w:val="21"/>
          <w:szCs w:val="21"/>
        </w:rPr>
        <w:t xml:space="preserve">согласованных Сторонами в соответствующем Приложении </w:t>
      </w:r>
      <w:r w:rsidRPr="004D2155">
        <w:rPr>
          <w:sz w:val="21"/>
          <w:szCs w:val="21"/>
        </w:rPr>
        <w:t>услуг по размещению Рекламы до получения полной оплаты по Договору.</w:t>
      </w:r>
    </w:p>
    <w:p w:rsidR="006E7C4D" w:rsidRPr="004D2155" w:rsidRDefault="006E7C4D" w:rsidP="006E7C4D">
      <w:pPr>
        <w:ind w:right="43" w:firstLine="567"/>
        <w:rPr>
          <w:bCs/>
          <w:sz w:val="21"/>
          <w:szCs w:val="21"/>
        </w:rPr>
      </w:pPr>
      <w:r w:rsidRPr="004D2155">
        <w:rPr>
          <w:bCs/>
          <w:sz w:val="21"/>
          <w:szCs w:val="21"/>
        </w:rPr>
        <w:t>4.3. Обязательства Заказчика по оплате услуг Исполнителя считаются исполненными в день зачисления денежных средств на расчетный счет Исполнителя, указанный в Договоре.</w:t>
      </w:r>
    </w:p>
    <w:p w:rsidR="006E7C4D" w:rsidRPr="004D2155" w:rsidRDefault="006E7C4D" w:rsidP="006E7C4D">
      <w:pPr>
        <w:ind w:right="43" w:firstLine="567"/>
        <w:rPr>
          <w:iCs/>
          <w:sz w:val="21"/>
          <w:szCs w:val="21"/>
        </w:rPr>
      </w:pPr>
      <w:r w:rsidRPr="004D2155">
        <w:rPr>
          <w:sz w:val="21"/>
          <w:szCs w:val="21"/>
        </w:rPr>
        <w:t xml:space="preserve">4.4. </w:t>
      </w:r>
      <w:r w:rsidRPr="004D2155">
        <w:rPr>
          <w:bCs/>
          <w:iCs/>
          <w:sz w:val="21"/>
          <w:szCs w:val="21"/>
        </w:rPr>
        <w:t>В течение всего срока размещения Рекламы по Договору, ежемесячно, не позднее 10 (десятого) числа месяца, следующего за отчетным, Исполнитель предоставляет Заказчику счет – фактуру, а также два экземпляра акта приемки услуг по Договору.</w:t>
      </w:r>
    </w:p>
    <w:p w:rsidR="006E7C4D" w:rsidRPr="004D2155" w:rsidRDefault="006E7C4D" w:rsidP="006E7C4D">
      <w:pPr>
        <w:ind w:right="43" w:firstLine="567"/>
        <w:rPr>
          <w:sz w:val="21"/>
          <w:szCs w:val="21"/>
        </w:rPr>
      </w:pPr>
      <w:r w:rsidRPr="004D2155">
        <w:rPr>
          <w:sz w:val="21"/>
          <w:szCs w:val="21"/>
        </w:rPr>
        <w:t>Заказчик подписывает, датирует и возвращает Исполнителю один экземпляр акта приемки или направляет Исполнителю мотивированный отказ от его подписания в течение 5 (пяти) рабочих дней после получения акта приемки. В случае если Исполнитель по истечении указанных 5 (пяти) дней не получит от Заказчика подписанный акт приемки или мотивированный отказ от его подписания, Стороны признают, что акт приемки считается подписанным, а услуги по размещению Рекламы оказанными Исполнителем и принятыми Заказчиком в объеме и на условиях, указанных в таком акте приемки.</w:t>
      </w:r>
    </w:p>
    <w:p w:rsidR="006E7C4D" w:rsidRPr="004D2155" w:rsidRDefault="006E7C4D" w:rsidP="006E7C4D">
      <w:pPr>
        <w:ind w:right="43"/>
        <w:jc w:val="center"/>
        <w:rPr>
          <w:b/>
          <w:sz w:val="21"/>
          <w:szCs w:val="21"/>
        </w:rPr>
      </w:pPr>
      <w:r w:rsidRPr="004D2155">
        <w:rPr>
          <w:b/>
          <w:sz w:val="21"/>
          <w:szCs w:val="21"/>
        </w:rPr>
        <w:t>5. ОТВЕТСТВЕННОСТЬ СТОРОН</w:t>
      </w:r>
    </w:p>
    <w:p w:rsidR="006E7C4D" w:rsidRPr="004D2155" w:rsidRDefault="006E7C4D" w:rsidP="006E7C4D">
      <w:pPr>
        <w:ind w:right="43" w:firstLine="567"/>
        <w:rPr>
          <w:bCs/>
          <w:iCs/>
          <w:sz w:val="21"/>
          <w:szCs w:val="21"/>
        </w:rPr>
      </w:pPr>
      <w:r w:rsidRPr="004D2155">
        <w:rPr>
          <w:sz w:val="21"/>
          <w:szCs w:val="21"/>
        </w:rPr>
        <w:t xml:space="preserve">5.1. В случае невыхода Рекламы </w:t>
      </w:r>
      <w:r w:rsidRPr="004D2155">
        <w:rPr>
          <w:bCs/>
          <w:iCs/>
          <w:sz w:val="21"/>
          <w:szCs w:val="21"/>
        </w:rPr>
        <w:t xml:space="preserve">Заказчика по вине Исполнителя в срок, указанный в соответствующем Приложении к </w:t>
      </w:r>
      <w:proofErr w:type="gramStart"/>
      <w:r w:rsidRPr="004D2155">
        <w:rPr>
          <w:bCs/>
          <w:iCs/>
          <w:sz w:val="21"/>
          <w:szCs w:val="21"/>
        </w:rPr>
        <w:t>Договору,  Исполнитель</w:t>
      </w:r>
      <w:proofErr w:type="gramEnd"/>
      <w:r w:rsidRPr="004D2155">
        <w:rPr>
          <w:bCs/>
          <w:iCs/>
          <w:sz w:val="21"/>
          <w:szCs w:val="21"/>
        </w:rPr>
        <w:t xml:space="preserve"> обязуется на основании письменной претензии Заказчика осуществить публикацию согласованной Сторонами Рекламы Заказчика того же объема в ближайшем номере Издания и дополнительно осуществить публикацию согласованной Сторонами Рекламы Заказчика того же объема в одном из следующих номеров Издания.</w:t>
      </w:r>
    </w:p>
    <w:p w:rsidR="006E7C4D" w:rsidRPr="004D2155" w:rsidRDefault="006E7C4D" w:rsidP="006E7C4D">
      <w:pPr>
        <w:ind w:right="43" w:firstLine="567"/>
        <w:rPr>
          <w:bCs/>
          <w:iCs/>
          <w:sz w:val="21"/>
          <w:szCs w:val="21"/>
        </w:rPr>
      </w:pPr>
      <w:r w:rsidRPr="004D2155">
        <w:rPr>
          <w:bCs/>
          <w:iCs/>
          <w:sz w:val="21"/>
          <w:szCs w:val="21"/>
        </w:rPr>
        <w:t>5.2. В случае если по вине Исполнителя в тексте опубликованной Рекламы допущена грубая ошибка, в результате которой нарушается смысл Рекламы, а равно ошибка в наименовании рекламодателя, его адресе и прочих реквизитах, а также в наименовании товаров, работ и услуг рекламодателя, Исполнитель обязуется предоставить Заказчику равноценную площадь в Издании для размещения дополнительно согласованной Сторонами Рекламы Заказчика в сроки, согласованные Сторонами</w:t>
      </w:r>
      <w:r w:rsidRPr="004D2155">
        <w:rPr>
          <w:bCs/>
          <w:iCs/>
          <w:color w:val="0000FF"/>
          <w:sz w:val="21"/>
          <w:szCs w:val="21"/>
        </w:rPr>
        <w:t xml:space="preserve">. </w:t>
      </w:r>
      <w:r w:rsidRPr="004D2155">
        <w:rPr>
          <w:sz w:val="21"/>
          <w:szCs w:val="21"/>
        </w:rPr>
        <w:t xml:space="preserve">Равноценная площадь для размещения Рекламы </w:t>
      </w:r>
      <w:r w:rsidRPr="004D2155">
        <w:rPr>
          <w:bCs/>
          <w:iCs/>
          <w:sz w:val="21"/>
          <w:szCs w:val="21"/>
        </w:rPr>
        <w:t>Заказчика предоставляется Исполнителем</w:t>
      </w:r>
      <w:r w:rsidRPr="004D2155">
        <w:rPr>
          <w:b/>
          <w:bCs/>
          <w:i/>
          <w:iCs/>
          <w:sz w:val="21"/>
          <w:szCs w:val="21"/>
        </w:rPr>
        <w:t xml:space="preserve"> </w:t>
      </w:r>
      <w:r w:rsidRPr="004D2155">
        <w:rPr>
          <w:sz w:val="21"/>
          <w:szCs w:val="21"/>
        </w:rPr>
        <w:t>в количестве номеров Изданий, равном количеству номеров, в которых была размещена Реклама с грубой ошибкой.</w:t>
      </w:r>
    </w:p>
    <w:p w:rsidR="006E7C4D" w:rsidRPr="004D2155" w:rsidRDefault="006E7C4D" w:rsidP="006E7C4D">
      <w:pPr>
        <w:autoSpaceDE w:val="0"/>
        <w:autoSpaceDN w:val="0"/>
        <w:adjustRightInd w:val="0"/>
        <w:ind w:right="43" w:firstLine="567"/>
        <w:rPr>
          <w:bCs/>
          <w:iCs/>
          <w:color w:val="000000"/>
          <w:sz w:val="21"/>
          <w:szCs w:val="21"/>
        </w:rPr>
      </w:pPr>
      <w:r w:rsidRPr="004D2155">
        <w:rPr>
          <w:bCs/>
          <w:iCs/>
          <w:color w:val="000000"/>
          <w:sz w:val="21"/>
          <w:szCs w:val="21"/>
          <w:lang w:eastAsia="en-US"/>
        </w:rPr>
        <w:t xml:space="preserve">5.3.  </w:t>
      </w:r>
      <w:r w:rsidRPr="004D2155">
        <w:rPr>
          <w:bCs/>
          <w:iCs/>
          <w:color w:val="000000"/>
          <w:sz w:val="21"/>
          <w:szCs w:val="21"/>
        </w:rPr>
        <w:t>Заказчик подтверждает и гарантирует, что:</w:t>
      </w:r>
    </w:p>
    <w:p w:rsidR="006E7C4D" w:rsidRPr="004D2155" w:rsidRDefault="006E7C4D" w:rsidP="006E7C4D">
      <w:pPr>
        <w:autoSpaceDE w:val="0"/>
        <w:autoSpaceDN w:val="0"/>
        <w:adjustRightInd w:val="0"/>
        <w:ind w:right="43"/>
        <w:rPr>
          <w:bCs/>
          <w:iCs/>
          <w:sz w:val="21"/>
          <w:szCs w:val="21"/>
        </w:rPr>
      </w:pPr>
      <w:r w:rsidRPr="004D2155">
        <w:rPr>
          <w:bCs/>
          <w:iCs/>
          <w:sz w:val="21"/>
          <w:szCs w:val="21"/>
        </w:rPr>
        <w:t>(</w:t>
      </w:r>
      <w:proofErr w:type="spellStart"/>
      <w:r w:rsidRPr="004D2155">
        <w:rPr>
          <w:bCs/>
          <w:iCs/>
          <w:sz w:val="21"/>
          <w:szCs w:val="21"/>
          <w:lang w:val="en-US"/>
        </w:rPr>
        <w:t>i</w:t>
      </w:r>
      <w:proofErr w:type="spellEnd"/>
      <w:r w:rsidRPr="004D2155">
        <w:rPr>
          <w:bCs/>
          <w:iCs/>
          <w:sz w:val="21"/>
          <w:szCs w:val="21"/>
        </w:rPr>
        <w:t xml:space="preserve">) </w:t>
      </w:r>
      <w:r w:rsidRPr="004D2155">
        <w:rPr>
          <w:bCs/>
          <w:iCs/>
          <w:color w:val="000000"/>
          <w:sz w:val="21"/>
          <w:szCs w:val="21"/>
        </w:rPr>
        <w:t>он предоставил Исполнителю достоверную информацию о государственной регистрации, сертификации и (или) лицензировании в отношении рекламируемых товаров, работ, услуг, а также предоставил Исполнителю нотариально заверенную копию сертификата соответствия, лицензии и (или) свидетельства о государственной регистрации, иного обязательного подтверждения, либо предоставил выписку из соответствующих государственных реестров либо, по согласованию с Исполнителем, предоставил копии указанных документов, заверенные печатью и подписью уполномоченного лица Заказчика, если рекламируемые в Рекламе товары (работы, услуги) подлежат соответственно обязательной сертификации, лицензированию и (или) государственной регистрации, а также гарантирует, что незамедлительно сообщит Исполнителю об истечении срока действия, приостановлении действия или аннулировании указанных документов (разрешений) уполномоченными органами;</w:t>
      </w:r>
    </w:p>
    <w:p w:rsidR="006E7C4D" w:rsidRPr="004D2155" w:rsidRDefault="006E7C4D" w:rsidP="006E7C4D">
      <w:pPr>
        <w:pStyle w:val="ConsNormal"/>
        <w:ind w:right="43" w:firstLine="0"/>
        <w:jc w:val="both"/>
        <w:rPr>
          <w:rFonts w:ascii="Times New Roman" w:hAnsi="Times New Roman" w:cs="Times New Roman"/>
          <w:bCs/>
          <w:iCs/>
          <w:color w:val="000000"/>
          <w:sz w:val="21"/>
          <w:szCs w:val="21"/>
        </w:rPr>
      </w:pPr>
      <w:r w:rsidRPr="004D2155">
        <w:rPr>
          <w:rFonts w:ascii="Times New Roman" w:hAnsi="Times New Roman" w:cs="Times New Roman"/>
          <w:bCs/>
          <w:iCs/>
          <w:color w:val="000000"/>
          <w:sz w:val="21"/>
          <w:szCs w:val="21"/>
        </w:rPr>
        <w:t>(</w:t>
      </w:r>
      <w:r w:rsidRPr="004D2155">
        <w:rPr>
          <w:rFonts w:ascii="Times New Roman" w:hAnsi="Times New Roman" w:cs="Times New Roman"/>
          <w:bCs/>
          <w:iCs/>
          <w:color w:val="000000"/>
          <w:sz w:val="21"/>
          <w:szCs w:val="21"/>
          <w:lang w:val="en-US"/>
        </w:rPr>
        <w:t>ii</w:t>
      </w:r>
      <w:r w:rsidRPr="004D2155">
        <w:rPr>
          <w:rFonts w:ascii="Times New Roman" w:hAnsi="Times New Roman" w:cs="Times New Roman"/>
          <w:bCs/>
          <w:iCs/>
          <w:color w:val="000000"/>
          <w:sz w:val="21"/>
          <w:szCs w:val="21"/>
        </w:rPr>
        <w:t>) в случае размещения Рекламы товаров при дистанционном способе продаж он предоставил Исполнителю и/или указал в оригинал-макете Рекламы достоверные сведения о продавце таких товаров, а при рекламе стимулирующих мероприятий – сведений о сроках их проведения, источнике информации об их организаторе, правилах, количестве призов или выигрышей и порядке их получения;</w:t>
      </w:r>
    </w:p>
    <w:p w:rsidR="006E7C4D" w:rsidRPr="004D2155" w:rsidRDefault="006E7C4D" w:rsidP="006E7C4D">
      <w:pPr>
        <w:pStyle w:val="ConsNormal"/>
        <w:ind w:right="43" w:firstLine="567"/>
        <w:jc w:val="both"/>
        <w:rPr>
          <w:rFonts w:ascii="Times New Roman" w:hAnsi="Times New Roman" w:cs="Times New Roman"/>
          <w:bCs/>
          <w:iCs/>
          <w:color w:val="000000"/>
          <w:sz w:val="21"/>
          <w:szCs w:val="21"/>
        </w:rPr>
      </w:pPr>
      <w:r w:rsidRPr="004D2155">
        <w:rPr>
          <w:rFonts w:ascii="Times New Roman" w:hAnsi="Times New Roman" w:cs="Times New Roman"/>
          <w:bCs/>
          <w:iCs/>
          <w:color w:val="000000"/>
          <w:sz w:val="21"/>
          <w:szCs w:val="21"/>
        </w:rPr>
        <w:t>(</w:t>
      </w:r>
      <w:r w:rsidRPr="004D2155">
        <w:rPr>
          <w:rFonts w:ascii="Times New Roman" w:hAnsi="Times New Roman" w:cs="Times New Roman"/>
          <w:bCs/>
          <w:iCs/>
          <w:color w:val="000000"/>
          <w:sz w:val="21"/>
          <w:szCs w:val="21"/>
          <w:lang w:val="en-US"/>
        </w:rPr>
        <w:t>iii</w:t>
      </w:r>
      <w:r w:rsidRPr="004D2155">
        <w:rPr>
          <w:rFonts w:ascii="Times New Roman" w:hAnsi="Times New Roman" w:cs="Times New Roman"/>
          <w:bCs/>
          <w:iCs/>
          <w:color w:val="000000"/>
          <w:sz w:val="21"/>
          <w:szCs w:val="21"/>
        </w:rPr>
        <w:t xml:space="preserve">) </w:t>
      </w:r>
      <w:r w:rsidRPr="004D2155">
        <w:rPr>
          <w:rFonts w:ascii="Times New Roman" w:hAnsi="Times New Roman" w:cs="Times New Roman"/>
          <w:bCs/>
          <w:iCs/>
          <w:sz w:val="21"/>
          <w:szCs w:val="21"/>
        </w:rPr>
        <w:t xml:space="preserve">он предоставил Исполнителю достоверную информацию о </w:t>
      </w:r>
      <w:r w:rsidRPr="004D2155">
        <w:rPr>
          <w:rFonts w:ascii="Times New Roman" w:hAnsi="Times New Roman" w:cs="Times New Roman"/>
          <w:bCs/>
          <w:iCs/>
          <w:color w:val="000000"/>
          <w:sz w:val="21"/>
          <w:szCs w:val="21"/>
        </w:rPr>
        <w:t xml:space="preserve">свойствах и природе рекламируемых товаров, а также гарантирует, что рекламируемые товары (работы, услуги) не запрещены к производству и (или) реализации в РФ, не относятся к наркотическим средствам, психотропным веществам и их </w:t>
      </w:r>
      <w:proofErr w:type="spellStart"/>
      <w:r w:rsidRPr="004D2155">
        <w:rPr>
          <w:rFonts w:ascii="Times New Roman" w:hAnsi="Times New Roman" w:cs="Times New Roman"/>
          <w:bCs/>
          <w:iCs/>
          <w:color w:val="000000"/>
          <w:sz w:val="21"/>
          <w:szCs w:val="21"/>
        </w:rPr>
        <w:t>прекурсорам</w:t>
      </w:r>
      <w:proofErr w:type="spellEnd"/>
      <w:r w:rsidRPr="004D2155">
        <w:rPr>
          <w:rFonts w:ascii="Times New Roman" w:hAnsi="Times New Roman" w:cs="Times New Roman"/>
          <w:bCs/>
          <w:iCs/>
          <w:color w:val="000000"/>
          <w:sz w:val="21"/>
          <w:szCs w:val="21"/>
        </w:rPr>
        <w:t>, взрывчатым веществам и материалам.</w:t>
      </w:r>
    </w:p>
    <w:p w:rsidR="006E7C4D" w:rsidRPr="004D2155" w:rsidRDefault="006E7C4D" w:rsidP="006E7C4D">
      <w:pPr>
        <w:ind w:right="43" w:firstLine="567"/>
        <w:rPr>
          <w:bCs/>
          <w:iCs/>
          <w:sz w:val="21"/>
          <w:szCs w:val="21"/>
        </w:rPr>
      </w:pPr>
      <w:r w:rsidRPr="004D2155">
        <w:rPr>
          <w:bCs/>
          <w:iCs/>
          <w:color w:val="000000"/>
          <w:sz w:val="21"/>
          <w:szCs w:val="21"/>
        </w:rPr>
        <w:t xml:space="preserve">5.4. </w:t>
      </w:r>
      <w:r w:rsidRPr="004D2155">
        <w:rPr>
          <w:bCs/>
          <w:iCs/>
          <w:sz w:val="21"/>
          <w:szCs w:val="21"/>
        </w:rPr>
        <w:t xml:space="preserve">В случае нарушения Заказчиком гарантий, установленных в п. 5.3. Договора, Заказчик компенсирует Исполнителю суммы претензий третьих лиц, административных штрафов, а также иных убытков Исполнителя, вытекающих из и/или связанных с размещением Исполнителем Рекламы Заказчика. </w:t>
      </w:r>
    </w:p>
    <w:p w:rsidR="006E7C4D" w:rsidRPr="004D2155" w:rsidRDefault="006E7C4D" w:rsidP="006E7C4D">
      <w:pPr>
        <w:ind w:right="43" w:firstLine="567"/>
        <w:rPr>
          <w:bCs/>
          <w:iCs/>
          <w:sz w:val="21"/>
          <w:szCs w:val="21"/>
        </w:rPr>
      </w:pPr>
      <w:r w:rsidRPr="004D2155">
        <w:rPr>
          <w:bCs/>
          <w:iCs/>
          <w:sz w:val="21"/>
          <w:szCs w:val="21"/>
        </w:rPr>
        <w:t>5.5. В случае, когда Исполнитель письменно информировал Заказчика относительно риска появления ответственности при размещении Рекламы, а Заказчик не снял указанную Рекламу с размещения, Заказчик обязуется возместить Исполнителю все наложенные уполномоченными государственными органами на Исполнителя санкции и иные убытки, понесенные Исполнителем в результате размещения указанной выше Рекламы. При этом Исполнитель не обязан информировать Заказчика о риске появления ответственности в случаях размещения Рекламы с нарушениями Заказчиком гарантий, указанных п. 5.3. Договора.</w:t>
      </w:r>
    </w:p>
    <w:p w:rsidR="006E7C4D" w:rsidRPr="004D2155" w:rsidRDefault="006E7C4D" w:rsidP="006E7C4D">
      <w:pPr>
        <w:ind w:firstLine="567"/>
        <w:rPr>
          <w:bCs/>
          <w:sz w:val="21"/>
          <w:szCs w:val="21"/>
        </w:rPr>
      </w:pPr>
      <w:r w:rsidRPr="004D2155">
        <w:rPr>
          <w:bCs/>
          <w:iCs/>
          <w:sz w:val="21"/>
          <w:szCs w:val="21"/>
        </w:rPr>
        <w:t>5.6.</w:t>
      </w:r>
      <w:r w:rsidRPr="004D2155">
        <w:rPr>
          <w:bCs/>
          <w:sz w:val="21"/>
          <w:szCs w:val="21"/>
        </w:rPr>
        <w:t xml:space="preserve"> В случае предъявления уполномоченным государственным органом требования Исполнителю о прекращении размещения Рекламы Заказчика в связи с нарушением законодательства </w:t>
      </w:r>
      <w:r w:rsidRPr="004D2155">
        <w:rPr>
          <w:bCs/>
          <w:color w:val="000000"/>
          <w:sz w:val="21"/>
          <w:szCs w:val="21"/>
        </w:rPr>
        <w:t>РФ</w:t>
      </w:r>
      <w:r w:rsidRPr="004D2155">
        <w:rPr>
          <w:bCs/>
          <w:sz w:val="21"/>
          <w:szCs w:val="21"/>
        </w:rPr>
        <w:t>, Заказчик обязуется компенсировать Исполнителю все убытки последнего, связанные с прекращением указанного размещения Рекламы.</w:t>
      </w:r>
    </w:p>
    <w:p w:rsidR="006E7C4D" w:rsidRPr="004D2155" w:rsidRDefault="006E7C4D" w:rsidP="006E7C4D">
      <w:pPr>
        <w:ind w:right="43" w:firstLine="567"/>
        <w:rPr>
          <w:bCs/>
          <w:iCs/>
          <w:sz w:val="21"/>
          <w:szCs w:val="21"/>
        </w:rPr>
      </w:pPr>
      <w:r w:rsidRPr="004D2155">
        <w:rPr>
          <w:bCs/>
          <w:iCs/>
          <w:sz w:val="21"/>
          <w:szCs w:val="21"/>
        </w:rPr>
        <w:t>5.7. Требования Исполнителя о компенсации убытков, указанных в ст. 5.4. - 5.6. Договора, должны быть удовлетворены Заказчиком на основании выставленного Исполнителем счета в течение 5 (пяти) рабочих дней со дня получения Заказчиком претензии и счета Исполнителя.</w:t>
      </w:r>
    </w:p>
    <w:p w:rsidR="006E7C4D" w:rsidRPr="004D2155" w:rsidRDefault="006E7C4D" w:rsidP="006E7C4D">
      <w:pPr>
        <w:ind w:right="43" w:firstLine="567"/>
        <w:rPr>
          <w:bCs/>
          <w:iCs/>
          <w:sz w:val="21"/>
          <w:szCs w:val="21"/>
        </w:rPr>
      </w:pPr>
      <w:r w:rsidRPr="004D2155">
        <w:rPr>
          <w:bCs/>
          <w:iCs/>
          <w:sz w:val="21"/>
          <w:szCs w:val="21"/>
        </w:rPr>
        <w:t>5.8. Исполнитель не несет ответственности за качество и своевременность оказания услуг при предоставлении Заказчиком оригинал-макетов, не соответствующих техническим требованиям, изложенным в Приложении №2 к Договору, и с нарушением сроков, предусмотренных п. 2.3.2 Договора.</w:t>
      </w:r>
    </w:p>
    <w:p w:rsidR="006E7C4D" w:rsidRPr="004D2155" w:rsidRDefault="006E7C4D" w:rsidP="006E7C4D">
      <w:pPr>
        <w:widowControl w:val="0"/>
        <w:spacing w:line="240" w:lineRule="atLeast"/>
        <w:ind w:left="50" w:right="43" w:firstLine="567"/>
        <w:rPr>
          <w:bCs/>
          <w:iCs/>
          <w:sz w:val="21"/>
          <w:szCs w:val="21"/>
        </w:rPr>
      </w:pPr>
      <w:r w:rsidRPr="004D2155">
        <w:rPr>
          <w:bCs/>
          <w:iCs/>
          <w:sz w:val="21"/>
          <w:szCs w:val="21"/>
        </w:rPr>
        <w:t>5.9. Претензии по качеству оказания услуг по Договору Заказчик обязан представить Исполнителю в письменном виде за своей подписью и печатью в течение 5 (пяти) рабочих дней после получения контрольного экземпляра Издания (п.2.1.1. Договора).</w:t>
      </w:r>
    </w:p>
    <w:p w:rsidR="006E7C4D" w:rsidRPr="004D2155" w:rsidRDefault="006E7C4D" w:rsidP="006E7C4D">
      <w:pPr>
        <w:pStyle w:val="15"/>
        <w:ind w:firstLine="567"/>
        <w:jc w:val="both"/>
        <w:rPr>
          <w:bCs/>
          <w:iCs/>
          <w:sz w:val="21"/>
          <w:szCs w:val="21"/>
        </w:rPr>
      </w:pPr>
      <w:r w:rsidRPr="004D2155">
        <w:rPr>
          <w:bCs/>
          <w:iCs/>
          <w:sz w:val="21"/>
          <w:szCs w:val="21"/>
        </w:rPr>
        <w:t xml:space="preserve">5.10. </w:t>
      </w:r>
      <w:bookmarkStart w:id="16" w:name="e0_39_"/>
      <w:r w:rsidRPr="004D2155">
        <w:rPr>
          <w:bCs/>
          <w:iCs/>
          <w:sz w:val="21"/>
          <w:szCs w:val="21"/>
        </w:rPr>
        <w:t xml:space="preserve">Ответственность Исполнителя ограничивается размером прямого реального документально подтвержденного ущерба, понесенного Заказчиком в результате виновных действий Исполнителя при оказании услуг по Договору. Исполнитель не несет ответственности перед Заказчиком за косвенные убытки и упущенную выгоду Заказчика, возникшие в результате действий Исполнителя при оказании услуг.  </w:t>
      </w:r>
    </w:p>
    <w:bookmarkEnd w:id="16"/>
    <w:p w:rsidR="006E7C4D" w:rsidRPr="004D2155" w:rsidRDefault="006E7C4D" w:rsidP="006E7C4D">
      <w:pPr>
        <w:widowControl w:val="0"/>
        <w:spacing w:line="240" w:lineRule="atLeast"/>
        <w:ind w:right="43" w:firstLine="567"/>
        <w:rPr>
          <w:sz w:val="21"/>
          <w:szCs w:val="21"/>
        </w:rPr>
      </w:pPr>
      <w:r w:rsidRPr="004D2155">
        <w:rPr>
          <w:sz w:val="21"/>
          <w:szCs w:val="21"/>
        </w:rPr>
        <w:t>5.11. Сторона освобождается от ответственности за невыполнение или ненадлежащее выполнение обязательства вследствие обстоятельств непреодолимой силы, под которыми понимаются чрезвычайные и непредотвратимые при данных условиях обстоятельства, включая пожар, забастовку, иные события природного, социального характера, а также принятие органом государственной власти или органом местного самоуправления решения, повлекшие за собой невозможность исполнения Договора. Если возникшие обстоятельства длятся более 3 (трех) месяцев, любая из Сторон имеет право расторгнуть Договор, направив письменное уведомление другой Стороне.</w:t>
      </w:r>
    </w:p>
    <w:p w:rsidR="006E7C4D" w:rsidRPr="004D2155" w:rsidRDefault="006E7C4D" w:rsidP="006E7C4D">
      <w:pPr>
        <w:widowControl w:val="0"/>
        <w:spacing w:line="120" w:lineRule="atLeast"/>
        <w:ind w:right="43"/>
        <w:jc w:val="center"/>
        <w:rPr>
          <w:b/>
          <w:bCs/>
          <w:sz w:val="21"/>
          <w:szCs w:val="21"/>
        </w:rPr>
      </w:pPr>
      <w:r w:rsidRPr="004D2155">
        <w:rPr>
          <w:b/>
          <w:bCs/>
          <w:sz w:val="21"/>
          <w:szCs w:val="21"/>
        </w:rPr>
        <w:t>6. СРОК ДЕЙСТВИЯ ДОГОВОРА</w:t>
      </w:r>
    </w:p>
    <w:p w:rsidR="006E7C4D" w:rsidRPr="004D2155" w:rsidRDefault="006E7C4D" w:rsidP="006E7C4D">
      <w:pPr>
        <w:ind w:right="43" w:firstLine="567"/>
        <w:rPr>
          <w:bCs/>
          <w:iCs/>
          <w:color w:val="000000"/>
          <w:sz w:val="21"/>
          <w:szCs w:val="21"/>
        </w:rPr>
      </w:pPr>
      <w:r w:rsidRPr="004D2155">
        <w:rPr>
          <w:sz w:val="21"/>
          <w:szCs w:val="21"/>
        </w:rPr>
        <w:t xml:space="preserve">6.1. Настоящий </w:t>
      </w:r>
      <w:r w:rsidRPr="004D2155">
        <w:rPr>
          <w:bCs/>
          <w:iCs/>
          <w:sz w:val="21"/>
          <w:szCs w:val="21"/>
        </w:rPr>
        <w:t xml:space="preserve">Договор вступает в силу с момента его подписания Сторонами и действует </w:t>
      </w:r>
      <w:r w:rsidRPr="004D2155">
        <w:rPr>
          <w:bCs/>
          <w:iCs/>
          <w:color w:val="000000"/>
          <w:sz w:val="21"/>
          <w:szCs w:val="21"/>
        </w:rPr>
        <w:t>до 31 декабря 2015 года.</w:t>
      </w:r>
    </w:p>
    <w:p w:rsidR="006E7C4D" w:rsidRPr="004D2155" w:rsidRDefault="006E7C4D" w:rsidP="006E7C4D">
      <w:pPr>
        <w:pStyle w:val="15"/>
        <w:ind w:firstLine="567"/>
        <w:jc w:val="both"/>
        <w:rPr>
          <w:bCs/>
          <w:iCs/>
          <w:sz w:val="21"/>
          <w:szCs w:val="21"/>
        </w:rPr>
      </w:pPr>
      <w:r w:rsidRPr="004D2155">
        <w:rPr>
          <w:bCs/>
          <w:iCs/>
          <w:sz w:val="21"/>
          <w:szCs w:val="21"/>
        </w:rPr>
        <w:t xml:space="preserve">6.2. Любая из Сторон вправе отказаться от </w:t>
      </w:r>
      <w:proofErr w:type="gramStart"/>
      <w:r w:rsidRPr="004D2155">
        <w:rPr>
          <w:bCs/>
          <w:iCs/>
          <w:sz w:val="21"/>
          <w:szCs w:val="21"/>
        </w:rPr>
        <w:t>исполнения  Договора</w:t>
      </w:r>
      <w:proofErr w:type="gramEnd"/>
      <w:r w:rsidRPr="004D2155">
        <w:rPr>
          <w:bCs/>
          <w:iCs/>
          <w:sz w:val="21"/>
          <w:szCs w:val="21"/>
        </w:rPr>
        <w:t xml:space="preserve"> путем направления письменного уведомления другой Стороне не менее чем за 30 (тридцать) календарных дней</w:t>
      </w:r>
      <w:r w:rsidRPr="004D2155">
        <w:rPr>
          <w:bCs/>
          <w:iCs/>
          <w:color w:val="0000FF"/>
          <w:sz w:val="21"/>
          <w:szCs w:val="21"/>
        </w:rPr>
        <w:t xml:space="preserve"> </w:t>
      </w:r>
      <w:r w:rsidRPr="004D2155">
        <w:rPr>
          <w:bCs/>
          <w:iCs/>
          <w:sz w:val="21"/>
          <w:szCs w:val="21"/>
        </w:rPr>
        <w:t xml:space="preserve">до даты предполагаемого расторжения Договора. </w:t>
      </w:r>
    </w:p>
    <w:p w:rsidR="006E7C4D" w:rsidRPr="004D2155" w:rsidRDefault="006E7C4D" w:rsidP="006E7C4D">
      <w:pPr>
        <w:widowControl w:val="0"/>
        <w:spacing w:line="240" w:lineRule="atLeast"/>
        <w:ind w:left="25" w:firstLine="546"/>
        <w:rPr>
          <w:bCs/>
          <w:iCs/>
          <w:sz w:val="21"/>
          <w:szCs w:val="21"/>
        </w:rPr>
      </w:pPr>
      <w:r w:rsidRPr="004D2155">
        <w:rPr>
          <w:bCs/>
          <w:iCs/>
          <w:sz w:val="21"/>
          <w:szCs w:val="21"/>
        </w:rPr>
        <w:t xml:space="preserve">6.3. Если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оплатить стоимость оказанных Исполнителем по Договору услуг и возместить расходы, понесенные Исполнителем до такого расторжения. При </w:t>
      </w:r>
      <w:proofErr w:type="gramStart"/>
      <w:r w:rsidRPr="004D2155">
        <w:rPr>
          <w:bCs/>
          <w:iCs/>
          <w:sz w:val="21"/>
          <w:szCs w:val="21"/>
        </w:rPr>
        <w:t>этом  Исполнитель</w:t>
      </w:r>
      <w:proofErr w:type="gramEnd"/>
      <w:r w:rsidRPr="004D2155">
        <w:rPr>
          <w:bCs/>
          <w:iCs/>
          <w:sz w:val="21"/>
          <w:szCs w:val="21"/>
        </w:rPr>
        <w:t xml:space="preserve"> не возвращает Заказчику суммы за оплаченное, но неосуществленное размещение Рекламы. Погашение указанных сумм по соглашению Сторон может производится Исполнителем путем размещения Рекламы в Изданиях до конца текущего календарного года.</w:t>
      </w:r>
    </w:p>
    <w:p w:rsidR="006E7C4D" w:rsidRPr="004D2155" w:rsidRDefault="006E7C4D" w:rsidP="006E7C4D">
      <w:pPr>
        <w:widowControl w:val="0"/>
        <w:spacing w:line="120" w:lineRule="atLeast"/>
        <w:ind w:right="43"/>
        <w:jc w:val="center"/>
        <w:rPr>
          <w:b/>
          <w:sz w:val="21"/>
          <w:szCs w:val="21"/>
        </w:rPr>
      </w:pPr>
      <w:r w:rsidRPr="004D2155">
        <w:rPr>
          <w:b/>
          <w:sz w:val="21"/>
          <w:szCs w:val="21"/>
        </w:rPr>
        <w:t>7. ЗАКЛЮЧИТЕЛЬНЫЕ ПОЛОЖЕНИЯ</w:t>
      </w:r>
    </w:p>
    <w:p w:rsidR="006E7C4D" w:rsidRPr="004D2155" w:rsidRDefault="006E7C4D" w:rsidP="006E7C4D">
      <w:pPr>
        <w:pStyle w:val="15"/>
        <w:ind w:firstLine="556"/>
        <w:jc w:val="both"/>
        <w:rPr>
          <w:sz w:val="21"/>
          <w:szCs w:val="21"/>
        </w:rPr>
      </w:pPr>
      <w:r w:rsidRPr="004D2155">
        <w:rPr>
          <w:sz w:val="21"/>
          <w:szCs w:val="21"/>
        </w:rPr>
        <w:t>7.1. Действительность, толкование и исполнение Договора регулируются российским правом.</w:t>
      </w:r>
    </w:p>
    <w:p w:rsidR="006E7C4D" w:rsidRPr="004D2155" w:rsidRDefault="006E7C4D" w:rsidP="006E7C4D">
      <w:pPr>
        <w:pStyle w:val="15"/>
        <w:ind w:firstLine="556"/>
        <w:jc w:val="both"/>
        <w:rPr>
          <w:sz w:val="21"/>
          <w:szCs w:val="21"/>
        </w:rPr>
      </w:pPr>
      <w:r w:rsidRPr="004D2155">
        <w:rPr>
          <w:sz w:val="21"/>
          <w:szCs w:val="21"/>
        </w:rPr>
        <w:t>7.2. Если Стороны не достигнут соглашения по спорным вопросам, то для разрешения спора они будут обращаться в Арбитражный суд Иркутской области.</w:t>
      </w:r>
    </w:p>
    <w:p w:rsidR="006E7C4D" w:rsidRPr="004D2155" w:rsidRDefault="006E7C4D" w:rsidP="006E7C4D">
      <w:pPr>
        <w:ind w:right="43" w:firstLine="578"/>
        <w:rPr>
          <w:sz w:val="21"/>
          <w:szCs w:val="21"/>
        </w:rPr>
      </w:pPr>
      <w:r w:rsidRPr="004D2155">
        <w:rPr>
          <w:sz w:val="21"/>
          <w:szCs w:val="21"/>
        </w:rPr>
        <w:t xml:space="preserve">7.3. Условия </w:t>
      </w:r>
      <w:r w:rsidRPr="004D2155">
        <w:rPr>
          <w:bCs/>
          <w:iCs/>
          <w:sz w:val="21"/>
          <w:szCs w:val="21"/>
        </w:rPr>
        <w:t xml:space="preserve">Договора, всех Приложений и Дополнительных соглашений к нему, являющихся его неотъемлемой частью, в частности, условие о предоставленных Заказчику скидках со стоимости размещения Рекламы, являются конфиденциальной информацией и не подлежат разглашению Заказчиком третьим лицам. Указанное обязательство о сохранении конфиденциальности не распространяется на информацию, которая является общедоступной. Сторона вправе раскрыть конфиденциальную информацию третьим лицам без согласия раскрывающей Стороны только в целях надлежащего исполнения своих обязательств по настоящему Договору и в интересах последней. Не является нарушением Стороной обязательства, указанного в настоящем пункте, предоставление конфиденциальной информации третьим лицам с разрешения раскрывающей такую информацию Стороны </w:t>
      </w:r>
      <w:r w:rsidRPr="004D2155">
        <w:rPr>
          <w:sz w:val="21"/>
          <w:szCs w:val="21"/>
        </w:rPr>
        <w:t xml:space="preserve">и/или по мотивированному требованию органа государственной власти </w:t>
      </w:r>
      <w:proofErr w:type="gramStart"/>
      <w:r w:rsidRPr="004D2155">
        <w:rPr>
          <w:sz w:val="21"/>
          <w:szCs w:val="21"/>
        </w:rPr>
        <w:t>в порядке</w:t>
      </w:r>
      <w:proofErr w:type="gramEnd"/>
      <w:r w:rsidRPr="004D2155">
        <w:rPr>
          <w:sz w:val="21"/>
          <w:szCs w:val="21"/>
        </w:rPr>
        <w:t xml:space="preserve"> установленном законодательством РФ. </w:t>
      </w:r>
    </w:p>
    <w:p w:rsidR="006E7C4D" w:rsidRPr="004D2155" w:rsidRDefault="006E7C4D" w:rsidP="006E7C4D">
      <w:pPr>
        <w:widowControl w:val="0"/>
        <w:spacing w:line="240" w:lineRule="atLeast"/>
        <w:ind w:left="32" w:right="43" w:firstLine="546"/>
        <w:rPr>
          <w:sz w:val="21"/>
          <w:szCs w:val="21"/>
        </w:rPr>
      </w:pPr>
      <w:r w:rsidRPr="004D2155">
        <w:rPr>
          <w:sz w:val="21"/>
          <w:szCs w:val="21"/>
        </w:rPr>
        <w:t xml:space="preserve">7.4. Любые изменения и дополнения к настоящему </w:t>
      </w:r>
      <w:r w:rsidRPr="004D2155">
        <w:rPr>
          <w:bCs/>
          <w:iCs/>
          <w:sz w:val="21"/>
          <w:szCs w:val="21"/>
        </w:rPr>
        <w:t xml:space="preserve">Договору </w:t>
      </w:r>
      <w:r w:rsidRPr="004D2155">
        <w:rPr>
          <w:sz w:val="21"/>
          <w:szCs w:val="21"/>
        </w:rPr>
        <w:t xml:space="preserve">действительны при условии, если они совершены в письменной форме и подписаны уполномоченными представителями </w:t>
      </w:r>
      <w:r w:rsidRPr="004D2155">
        <w:rPr>
          <w:iCs/>
          <w:sz w:val="21"/>
          <w:szCs w:val="21"/>
        </w:rPr>
        <w:t>Сторон.</w:t>
      </w:r>
    </w:p>
    <w:p w:rsidR="006E7C4D" w:rsidRPr="004D2155" w:rsidRDefault="006E7C4D" w:rsidP="006E7C4D">
      <w:pPr>
        <w:widowControl w:val="0"/>
        <w:spacing w:line="240" w:lineRule="atLeast"/>
        <w:ind w:left="32" w:firstLine="546"/>
        <w:rPr>
          <w:sz w:val="21"/>
          <w:szCs w:val="21"/>
        </w:rPr>
      </w:pPr>
      <w:r w:rsidRPr="004D2155">
        <w:rPr>
          <w:sz w:val="21"/>
          <w:szCs w:val="21"/>
        </w:rPr>
        <w:t>7.5. Все уведомления и сообщения, направляемые Сторонами в рамках исполнения Договора, должны быть выполнены в письменной форме. Уведомления и сообщения будут считаться выполненными в надлежащей форме, если они посланы заказным письмом с уведомлением о получении по указанным ниже адресам по почте, с курьером с получением под расписку соответствующими должностными лицами Сторон или направлены по факсу.</w:t>
      </w:r>
    </w:p>
    <w:p w:rsidR="006E7C4D" w:rsidRPr="004D2155" w:rsidRDefault="006E7C4D" w:rsidP="006E7C4D">
      <w:pPr>
        <w:widowControl w:val="0"/>
        <w:spacing w:line="240" w:lineRule="atLeast"/>
        <w:ind w:left="32" w:firstLine="546"/>
        <w:rPr>
          <w:sz w:val="21"/>
          <w:szCs w:val="21"/>
        </w:rPr>
      </w:pPr>
      <w:r w:rsidRPr="004D2155">
        <w:rPr>
          <w:sz w:val="21"/>
          <w:szCs w:val="21"/>
        </w:rPr>
        <w:t>Стороны вправе вести переписку по Договору и пересылать документацию по электронной почте через сеть Интернет, по факсу или по почте.</w:t>
      </w:r>
    </w:p>
    <w:p w:rsidR="006E7C4D" w:rsidRPr="004D2155" w:rsidRDefault="006E7C4D" w:rsidP="006E7C4D">
      <w:pPr>
        <w:widowControl w:val="0"/>
        <w:spacing w:line="240" w:lineRule="atLeast"/>
        <w:ind w:left="32" w:right="43" w:firstLine="546"/>
        <w:rPr>
          <w:sz w:val="21"/>
          <w:szCs w:val="21"/>
        </w:rPr>
      </w:pPr>
      <w:r w:rsidRPr="004D2155">
        <w:rPr>
          <w:sz w:val="21"/>
          <w:szCs w:val="21"/>
        </w:rPr>
        <w:t>7.6.</w:t>
      </w:r>
      <w:r w:rsidRPr="004D2155">
        <w:rPr>
          <w:b/>
          <w:sz w:val="21"/>
          <w:szCs w:val="21"/>
        </w:rPr>
        <w:t xml:space="preserve"> </w:t>
      </w:r>
      <w:r w:rsidRPr="004D2155">
        <w:rPr>
          <w:sz w:val="21"/>
          <w:szCs w:val="21"/>
        </w:rPr>
        <w:t xml:space="preserve">Настоящий </w:t>
      </w:r>
      <w:r w:rsidRPr="004D2155">
        <w:rPr>
          <w:bCs/>
          <w:iCs/>
          <w:sz w:val="21"/>
          <w:szCs w:val="21"/>
        </w:rPr>
        <w:t>Договор</w:t>
      </w:r>
      <w:r w:rsidRPr="004D2155">
        <w:rPr>
          <w:sz w:val="21"/>
          <w:szCs w:val="21"/>
        </w:rPr>
        <w:t xml:space="preserve"> составлен в 2-х экземплярах, имеющих одинаковую юридическую силу, по одному экземпляру для каждой</w:t>
      </w:r>
      <w:r w:rsidRPr="004D2155">
        <w:rPr>
          <w:i/>
          <w:sz w:val="21"/>
          <w:szCs w:val="21"/>
        </w:rPr>
        <w:t xml:space="preserve"> </w:t>
      </w:r>
      <w:r w:rsidRPr="004D2155">
        <w:rPr>
          <w:sz w:val="21"/>
          <w:szCs w:val="21"/>
        </w:rPr>
        <w:t xml:space="preserve">из </w:t>
      </w:r>
      <w:r w:rsidRPr="004D2155">
        <w:rPr>
          <w:iCs/>
          <w:sz w:val="21"/>
          <w:szCs w:val="21"/>
        </w:rPr>
        <w:t>Сторон</w:t>
      </w:r>
      <w:r w:rsidRPr="004D2155">
        <w:rPr>
          <w:sz w:val="21"/>
          <w:szCs w:val="21"/>
        </w:rPr>
        <w:t>.</w:t>
      </w:r>
    </w:p>
    <w:p w:rsidR="006E7C4D" w:rsidRPr="004D2155" w:rsidRDefault="006E7C4D" w:rsidP="006E7C4D">
      <w:pPr>
        <w:widowControl w:val="0"/>
        <w:spacing w:line="240" w:lineRule="atLeast"/>
        <w:ind w:left="32" w:right="43" w:firstLine="546"/>
        <w:rPr>
          <w:sz w:val="21"/>
          <w:szCs w:val="21"/>
        </w:rPr>
      </w:pPr>
      <w:r w:rsidRPr="004D2155">
        <w:rPr>
          <w:sz w:val="21"/>
          <w:szCs w:val="21"/>
        </w:rPr>
        <w:t>7.7.Все Приложения к Договору являются его неотъемлемой частью.</w:t>
      </w:r>
    </w:p>
    <w:p w:rsidR="006E7C4D" w:rsidRPr="004D2155" w:rsidRDefault="006E7C4D" w:rsidP="006E7C4D">
      <w:pPr>
        <w:suppressAutoHyphens/>
        <w:ind w:right="1"/>
        <w:jc w:val="center"/>
        <w:rPr>
          <w:b/>
          <w:bCs/>
          <w:sz w:val="21"/>
          <w:szCs w:val="21"/>
        </w:rPr>
      </w:pPr>
      <w:bookmarkStart w:id="17" w:name="e0_59_"/>
      <w:r w:rsidRPr="004D2155">
        <w:rPr>
          <w:b/>
          <w:bCs/>
          <w:sz w:val="21"/>
          <w:szCs w:val="21"/>
        </w:rPr>
        <w:t>8. ПРИЛОЖЕНИЯ К ДОГОВОРУ</w:t>
      </w:r>
    </w:p>
    <w:p w:rsidR="006E7C4D" w:rsidRPr="004D2155" w:rsidRDefault="006E7C4D" w:rsidP="006E7C4D">
      <w:pPr>
        <w:spacing w:line="80" w:lineRule="atLeast"/>
        <w:ind w:left="1843" w:right="43" w:hanging="1843"/>
        <w:rPr>
          <w:sz w:val="21"/>
          <w:szCs w:val="21"/>
        </w:rPr>
      </w:pPr>
      <w:r w:rsidRPr="004D2155">
        <w:rPr>
          <w:sz w:val="21"/>
          <w:szCs w:val="21"/>
        </w:rPr>
        <w:t xml:space="preserve">Приложение №1 Спецификация на оказание услуг по размещению рекламы </w:t>
      </w:r>
      <w:r w:rsidRPr="004D2155">
        <w:rPr>
          <w:bCs/>
          <w:sz w:val="21"/>
          <w:szCs w:val="21"/>
        </w:rPr>
        <w:t xml:space="preserve">в журнале           </w:t>
      </w:r>
      <w:proofErr w:type="gramStart"/>
      <w:r w:rsidRPr="004D2155">
        <w:rPr>
          <w:bCs/>
          <w:sz w:val="21"/>
          <w:szCs w:val="21"/>
        </w:rPr>
        <w:t xml:space="preserve">   «</w:t>
      </w:r>
      <w:proofErr w:type="gramEnd"/>
      <w:r w:rsidRPr="004D2155">
        <w:rPr>
          <w:bCs/>
          <w:sz w:val="21"/>
          <w:szCs w:val="21"/>
        </w:rPr>
        <w:t>Антенна-</w:t>
      </w:r>
      <w:proofErr w:type="spellStart"/>
      <w:r w:rsidRPr="004D2155">
        <w:rPr>
          <w:bCs/>
          <w:sz w:val="21"/>
          <w:szCs w:val="21"/>
        </w:rPr>
        <w:t>Телесемь</w:t>
      </w:r>
      <w:proofErr w:type="spellEnd"/>
      <w:r w:rsidRPr="004D2155">
        <w:rPr>
          <w:b/>
          <w:bCs/>
          <w:sz w:val="21"/>
          <w:szCs w:val="21"/>
        </w:rPr>
        <w:t>».</w:t>
      </w:r>
    </w:p>
    <w:p w:rsidR="006E7C4D" w:rsidRPr="004D2155" w:rsidRDefault="006E7C4D" w:rsidP="004D2155">
      <w:pPr>
        <w:pStyle w:val="BasicParagraph"/>
        <w:spacing w:before="60" w:after="144" w:line="240" w:lineRule="auto"/>
        <w:contextualSpacing/>
        <w:jc w:val="both"/>
        <w:rPr>
          <w:b/>
          <w:sz w:val="21"/>
          <w:szCs w:val="21"/>
        </w:rPr>
      </w:pPr>
      <w:r w:rsidRPr="004D2155">
        <w:rPr>
          <w:sz w:val="21"/>
          <w:szCs w:val="21"/>
          <w:lang w:val="ru-RU"/>
        </w:rPr>
        <w:t xml:space="preserve">Приложение № 2 </w:t>
      </w:r>
      <w:r w:rsidRPr="004D2155">
        <w:rPr>
          <w:bCs/>
          <w:sz w:val="21"/>
          <w:szCs w:val="21"/>
          <w:lang w:val="ru-RU"/>
        </w:rPr>
        <w:t>Технические требования к оригинал-макету рекламы в журнале «Антенна-</w:t>
      </w:r>
      <w:proofErr w:type="spellStart"/>
      <w:r w:rsidRPr="004D2155">
        <w:rPr>
          <w:bCs/>
          <w:sz w:val="21"/>
          <w:szCs w:val="21"/>
          <w:lang w:val="ru-RU"/>
        </w:rPr>
        <w:t>Телесемь</w:t>
      </w:r>
      <w:proofErr w:type="spellEnd"/>
      <w:r w:rsidRPr="004D2155">
        <w:rPr>
          <w:b/>
          <w:bCs/>
          <w:sz w:val="21"/>
          <w:szCs w:val="21"/>
          <w:lang w:val="ru-RU"/>
        </w:rPr>
        <w:t>».</w:t>
      </w:r>
    </w:p>
    <w:p w:rsidR="006E7C4D" w:rsidRPr="004D2155" w:rsidRDefault="006E7C4D" w:rsidP="006E7C4D">
      <w:pPr>
        <w:widowControl w:val="0"/>
        <w:spacing w:line="120" w:lineRule="atLeast"/>
        <w:ind w:right="43"/>
        <w:jc w:val="center"/>
        <w:rPr>
          <w:b/>
          <w:sz w:val="21"/>
          <w:szCs w:val="21"/>
        </w:rPr>
      </w:pPr>
      <w:r w:rsidRPr="004D2155">
        <w:rPr>
          <w:b/>
          <w:sz w:val="21"/>
          <w:szCs w:val="21"/>
        </w:rPr>
        <w:t xml:space="preserve">9. </w:t>
      </w:r>
      <w:bookmarkEnd w:id="17"/>
      <w:r w:rsidRPr="004D2155">
        <w:rPr>
          <w:b/>
          <w:sz w:val="21"/>
          <w:szCs w:val="21"/>
        </w:rPr>
        <w:t>РЕКВИЗИТЫ СТОРОН</w:t>
      </w:r>
    </w:p>
    <w:p w:rsidR="006E7C4D" w:rsidRPr="004D2155" w:rsidRDefault="006E7C4D" w:rsidP="006E7C4D">
      <w:pPr>
        <w:widowControl w:val="0"/>
        <w:spacing w:line="120" w:lineRule="atLeast"/>
        <w:ind w:right="43"/>
        <w:jc w:val="center"/>
        <w:rPr>
          <w:b/>
          <w:sz w:val="21"/>
          <w:szCs w:val="21"/>
        </w:rPr>
      </w:pPr>
    </w:p>
    <w:tbl>
      <w:tblPr>
        <w:tblW w:w="9923" w:type="dxa"/>
        <w:tblInd w:w="108" w:type="dxa"/>
        <w:tblLayout w:type="fixed"/>
        <w:tblLook w:val="0000" w:firstRow="0" w:lastRow="0" w:firstColumn="0" w:lastColumn="0" w:noHBand="0" w:noVBand="0"/>
      </w:tblPr>
      <w:tblGrid>
        <w:gridCol w:w="5245"/>
        <w:gridCol w:w="4678"/>
      </w:tblGrid>
      <w:tr w:rsidR="006E7C4D" w:rsidRPr="004D2155" w:rsidTr="00586535">
        <w:tblPrEx>
          <w:tblCellMar>
            <w:top w:w="0" w:type="dxa"/>
            <w:bottom w:w="0" w:type="dxa"/>
          </w:tblCellMar>
        </w:tblPrEx>
        <w:tc>
          <w:tcPr>
            <w:tcW w:w="5245" w:type="dxa"/>
          </w:tcPr>
          <w:p w:rsidR="006E7C4D" w:rsidRPr="004D2155" w:rsidRDefault="006E7C4D" w:rsidP="00586535">
            <w:pPr>
              <w:ind w:right="43"/>
              <w:jc w:val="center"/>
              <w:rPr>
                <w:b/>
                <w:sz w:val="21"/>
                <w:szCs w:val="21"/>
              </w:rPr>
            </w:pPr>
            <w:r w:rsidRPr="004D2155">
              <w:rPr>
                <w:b/>
                <w:sz w:val="21"/>
                <w:szCs w:val="21"/>
              </w:rPr>
              <w:t>Исполнитель:</w:t>
            </w:r>
          </w:p>
        </w:tc>
        <w:tc>
          <w:tcPr>
            <w:tcW w:w="4678" w:type="dxa"/>
          </w:tcPr>
          <w:p w:rsidR="006E7C4D" w:rsidRPr="004D2155" w:rsidRDefault="006E7C4D" w:rsidP="00586535">
            <w:pPr>
              <w:ind w:right="43"/>
              <w:jc w:val="center"/>
              <w:rPr>
                <w:b/>
                <w:sz w:val="21"/>
                <w:szCs w:val="21"/>
              </w:rPr>
            </w:pPr>
            <w:r w:rsidRPr="004D2155">
              <w:rPr>
                <w:b/>
                <w:sz w:val="21"/>
                <w:szCs w:val="21"/>
              </w:rPr>
              <w:t>Заказчик:</w:t>
            </w:r>
          </w:p>
        </w:tc>
      </w:tr>
      <w:tr w:rsidR="006E7C4D" w:rsidRPr="004D2155" w:rsidTr="00586535">
        <w:tblPrEx>
          <w:tblCellMar>
            <w:top w:w="0" w:type="dxa"/>
            <w:bottom w:w="0" w:type="dxa"/>
          </w:tblCellMar>
        </w:tblPrEx>
        <w:tc>
          <w:tcPr>
            <w:tcW w:w="5245" w:type="dxa"/>
          </w:tcPr>
          <w:p w:rsidR="006E7C4D" w:rsidRPr="004D2155" w:rsidRDefault="006E7C4D" w:rsidP="00586535">
            <w:pPr>
              <w:rPr>
                <w:b/>
                <w:bCs/>
                <w:color w:val="000000"/>
                <w:sz w:val="21"/>
                <w:szCs w:val="21"/>
              </w:rPr>
            </w:pPr>
            <w:r w:rsidRPr="004D2155">
              <w:rPr>
                <w:sz w:val="21"/>
                <w:szCs w:val="21"/>
              </w:rPr>
              <w:br w:type="page"/>
            </w:r>
          </w:p>
          <w:p w:rsidR="006E7C4D" w:rsidRPr="004D2155" w:rsidRDefault="006E7C4D" w:rsidP="00586535">
            <w:pPr>
              <w:rPr>
                <w:b/>
                <w:bCs/>
                <w:color w:val="000000"/>
                <w:sz w:val="21"/>
                <w:szCs w:val="21"/>
              </w:rPr>
            </w:pPr>
            <w:r w:rsidRPr="004D2155">
              <w:rPr>
                <w:b/>
                <w:bCs/>
                <w:color w:val="000000"/>
                <w:sz w:val="21"/>
                <w:szCs w:val="21"/>
              </w:rPr>
              <w:t>ООО "</w:t>
            </w:r>
            <w:proofErr w:type="spellStart"/>
            <w:r w:rsidRPr="004D2155">
              <w:rPr>
                <w:b/>
                <w:bCs/>
                <w:color w:val="000000"/>
                <w:sz w:val="21"/>
                <w:szCs w:val="21"/>
              </w:rPr>
              <w:t>ТелеСемь</w:t>
            </w:r>
            <w:proofErr w:type="spellEnd"/>
            <w:r w:rsidRPr="004D2155">
              <w:rPr>
                <w:b/>
                <w:bCs/>
                <w:color w:val="000000"/>
                <w:sz w:val="21"/>
                <w:szCs w:val="21"/>
              </w:rPr>
              <w:t>» в Иркутске"</w:t>
            </w:r>
          </w:p>
          <w:p w:rsidR="006E7C4D" w:rsidRPr="004D2155" w:rsidRDefault="006E7C4D" w:rsidP="00586535">
            <w:pPr>
              <w:rPr>
                <w:bCs/>
                <w:color w:val="000000"/>
                <w:sz w:val="21"/>
                <w:szCs w:val="21"/>
              </w:rPr>
            </w:pPr>
            <w:r w:rsidRPr="004D2155">
              <w:rPr>
                <w:bCs/>
                <w:color w:val="000000"/>
                <w:sz w:val="21"/>
                <w:szCs w:val="21"/>
              </w:rPr>
              <w:t xml:space="preserve">ИНН 3808111123 КПП 380801001 </w:t>
            </w:r>
          </w:p>
          <w:p w:rsidR="004D2155" w:rsidRPr="004D2155" w:rsidRDefault="004D2155" w:rsidP="004D2155">
            <w:pPr>
              <w:rPr>
                <w:sz w:val="21"/>
                <w:szCs w:val="21"/>
              </w:rPr>
            </w:pPr>
            <w:r w:rsidRPr="004D2155">
              <w:rPr>
                <w:sz w:val="21"/>
                <w:szCs w:val="21"/>
              </w:rPr>
              <w:t>ОГРН 1043801037279</w:t>
            </w:r>
          </w:p>
          <w:p w:rsidR="004D2155" w:rsidRPr="004D2155" w:rsidRDefault="004D2155" w:rsidP="004D2155">
            <w:pPr>
              <w:rPr>
                <w:sz w:val="21"/>
                <w:szCs w:val="21"/>
              </w:rPr>
            </w:pPr>
            <w:r w:rsidRPr="004D2155">
              <w:rPr>
                <w:sz w:val="21"/>
                <w:szCs w:val="21"/>
              </w:rPr>
              <w:t>ОКПО 16439778</w:t>
            </w:r>
          </w:p>
          <w:p w:rsidR="004D2155" w:rsidRPr="004D2155" w:rsidRDefault="004D2155" w:rsidP="004D2155">
            <w:pPr>
              <w:rPr>
                <w:sz w:val="21"/>
                <w:szCs w:val="21"/>
              </w:rPr>
            </w:pPr>
            <w:r w:rsidRPr="004D2155">
              <w:rPr>
                <w:sz w:val="21"/>
                <w:szCs w:val="21"/>
              </w:rPr>
              <w:t>ОКТМО 25701000</w:t>
            </w:r>
          </w:p>
          <w:p w:rsidR="006E7C4D" w:rsidRPr="004D2155" w:rsidRDefault="006E7C4D" w:rsidP="00586535">
            <w:pPr>
              <w:rPr>
                <w:bCs/>
                <w:color w:val="000000"/>
                <w:sz w:val="21"/>
                <w:szCs w:val="21"/>
              </w:rPr>
            </w:pPr>
            <w:r w:rsidRPr="004D2155">
              <w:rPr>
                <w:bCs/>
                <w:color w:val="000000"/>
                <w:sz w:val="21"/>
                <w:szCs w:val="21"/>
              </w:rPr>
              <w:t xml:space="preserve">Юр.  </w:t>
            </w:r>
            <w:proofErr w:type="gramStart"/>
            <w:r w:rsidRPr="004D2155">
              <w:rPr>
                <w:bCs/>
                <w:color w:val="000000"/>
                <w:sz w:val="21"/>
                <w:szCs w:val="21"/>
              </w:rPr>
              <w:t>адрес:  664</w:t>
            </w:r>
            <w:proofErr w:type="gramEnd"/>
            <w:r w:rsidRPr="004D2155">
              <w:rPr>
                <w:bCs/>
                <w:color w:val="000000"/>
                <w:sz w:val="21"/>
                <w:szCs w:val="21"/>
              </w:rPr>
              <w:t xml:space="preserve"> 003, г. Иркутск, </w:t>
            </w:r>
          </w:p>
          <w:p w:rsidR="006E7C4D" w:rsidRPr="004D2155" w:rsidRDefault="006E7C4D" w:rsidP="00586535">
            <w:pPr>
              <w:rPr>
                <w:bCs/>
                <w:color w:val="000000"/>
                <w:sz w:val="21"/>
                <w:szCs w:val="21"/>
              </w:rPr>
            </w:pPr>
            <w:r w:rsidRPr="004D2155">
              <w:rPr>
                <w:bCs/>
                <w:color w:val="000000"/>
                <w:sz w:val="21"/>
                <w:szCs w:val="21"/>
              </w:rPr>
              <w:t>ул. Б. Хмельницкого,36</w:t>
            </w:r>
          </w:p>
          <w:p w:rsidR="006E7C4D" w:rsidRPr="004D2155" w:rsidRDefault="006E7C4D" w:rsidP="00586535">
            <w:pPr>
              <w:rPr>
                <w:bCs/>
                <w:color w:val="000000"/>
                <w:sz w:val="21"/>
                <w:szCs w:val="21"/>
              </w:rPr>
            </w:pPr>
            <w:proofErr w:type="gramStart"/>
            <w:r w:rsidRPr="004D2155">
              <w:rPr>
                <w:bCs/>
                <w:color w:val="000000"/>
                <w:sz w:val="21"/>
                <w:szCs w:val="21"/>
              </w:rPr>
              <w:t>Факт .адрес</w:t>
            </w:r>
            <w:proofErr w:type="gramEnd"/>
            <w:r w:rsidRPr="004D2155">
              <w:rPr>
                <w:bCs/>
                <w:color w:val="000000"/>
                <w:sz w:val="21"/>
                <w:szCs w:val="21"/>
              </w:rPr>
              <w:t xml:space="preserve">: </w:t>
            </w:r>
            <w:smartTag w:uri="urn:schemas-microsoft-com:office:smarttags" w:element="metricconverter">
              <w:smartTagPr>
                <w:attr w:name="ProductID" w:val="664047, г"/>
              </w:smartTagPr>
              <w:r w:rsidRPr="004D2155">
                <w:rPr>
                  <w:bCs/>
                  <w:color w:val="000000"/>
                  <w:sz w:val="21"/>
                  <w:szCs w:val="21"/>
                </w:rPr>
                <w:t>664047, г</w:t>
              </w:r>
            </w:smartTag>
            <w:r w:rsidRPr="004D2155">
              <w:rPr>
                <w:bCs/>
                <w:color w:val="000000"/>
                <w:sz w:val="21"/>
                <w:szCs w:val="21"/>
              </w:rPr>
              <w:t>. Иркутск, ул. Советская,3. оф. 400 тел/факс (3952) 209-277, 209-213, 208-150</w:t>
            </w:r>
          </w:p>
          <w:p w:rsidR="006E7C4D" w:rsidRPr="004D2155" w:rsidRDefault="006E7C4D" w:rsidP="00586535">
            <w:pPr>
              <w:rPr>
                <w:bCs/>
                <w:color w:val="000000"/>
                <w:sz w:val="21"/>
                <w:szCs w:val="21"/>
              </w:rPr>
            </w:pPr>
            <w:r w:rsidRPr="004D2155">
              <w:rPr>
                <w:bCs/>
                <w:color w:val="000000"/>
                <w:sz w:val="21"/>
                <w:szCs w:val="21"/>
              </w:rPr>
              <w:t xml:space="preserve">Почтовый адрес: </w:t>
            </w:r>
            <w:smartTag w:uri="urn:schemas-microsoft-com:office:smarttags" w:element="metricconverter">
              <w:smartTagPr>
                <w:attr w:name="ProductID" w:val="664 047. г"/>
              </w:smartTagPr>
              <w:r w:rsidRPr="004D2155">
                <w:rPr>
                  <w:bCs/>
                  <w:color w:val="000000"/>
                  <w:sz w:val="21"/>
                  <w:szCs w:val="21"/>
                </w:rPr>
                <w:t>664 047. г</w:t>
              </w:r>
            </w:smartTag>
            <w:r w:rsidRPr="004D2155">
              <w:rPr>
                <w:bCs/>
                <w:color w:val="000000"/>
                <w:sz w:val="21"/>
                <w:szCs w:val="21"/>
              </w:rPr>
              <w:t>. Иркутск, а/я 84</w:t>
            </w:r>
          </w:p>
          <w:p w:rsidR="006E7C4D" w:rsidRPr="004D2155" w:rsidRDefault="006E7C4D" w:rsidP="00586535">
            <w:pPr>
              <w:rPr>
                <w:bCs/>
                <w:color w:val="000000"/>
                <w:sz w:val="21"/>
                <w:szCs w:val="21"/>
              </w:rPr>
            </w:pPr>
            <w:r w:rsidRPr="004D2155">
              <w:rPr>
                <w:bCs/>
                <w:color w:val="000000"/>
                <w:sz w:val="21"/>
                <w:szCs w:val="21"/>
              </w:rPr>
              <w:t>р/</w:t>
            </w:r>
            <w:proofErr w:type="spellStart"/>
            <w:r w:rsidRPr="004D2155">
              <w:rPr>
                <w:bCs/>
                <w:color w:val="000000"/>
                <w:sz w:val="21"/>
                <w:szCs w:val="21"/>
              </w:rPr>
              <w:t>сч</w:t>
            </w:r>
            <w:proofErr w:type="spellEnd"/>
            <w:r w:rsidRPr="004D2155">
              <w:rPr>
                <w:bCs/>
                <w:color w:val="000000"/>
                <w:sz w:val="21"/>
                <w:szCs w:val="21"/>
              </w:rPr>
              <w:t xml:space="preserve"> </w:t>
            </w:r>
            <w:r w:rsidRPr="004D2155">
              <w:rPr>
                <w:sz w:val="21"/>
                <w:szCs w:val="21"/>
              </w:rPr>
              <w:t>40702810207000435390</w:t>
            </w:r>
          </w:p>
          <w:p w:rsidR="006E7C4D" w:rsidRPr="004D2155" w:rsidRDefault="006E7C4D" w:rsidP="00586535">
            <w:pPr>
              <w:rPr>
                <w:sz w:val="21"/>
                <w:szCs w:val="21"/>
              </w:rPr>
            </w:pPr>
            <w:r w:rsidRPr="004D2155">
              <w:rPr>
                <w:sz w:val="21"/>
                <w:szCs w:val="21"/>
              </w:rPr>
              <w:t>Сибирский филиал ЗАО «Райффайзенбанк»</w:t>
            </w:r>
          </w:p>
          <w:p w:rsidR="006E7C4D" w:rsidRPr="004D2155" w:rsidRDefault="006E7C4D" w:rsidP="00586535">
            <w:pPr>
              <w:rPr>
                <w:sz w:val="21"/>
                <w:szCs w:val="21"/>
              </w:rPr>
            </w:pPr>
            <w:r w:rsidRPr="004D2155">
              <w:rPr>
                <w:sz w:val="21"/>
                <w:szCs w:val="21"/>
              </w:rPr>
              <w:t>г. Новосибирск</w:t>
            </w:r>
          </w:p>
          <w:p w:rsidR="006E7C4D" w:rsidRPr="004D2155" w:rsidRDefault="006E7C4D" w:rsidP="00586535">
            <w:pPr>
              <w:rPr>
                <w:sz w:val="21"/>
                <w:szCs w:val="21"/>
              </w:rPr>
            </w:pPr>
            <w:r w:rsidRPr="004D2155">
              <w:rPr>
                <w:bCs/>
                <w:color w:val="000000"/>
                <w:sz w:val="21"/>
                <w:szCs w:val="21"/>
              </w:rPr>
              <w:t xml:space="preserve"> БИК </w:t>
            </w:r>
            <w:r w:rsidRPr="004D2155">
              <w:rPr>
                <w:sz w:val="21"/>
                <w:szCs w:val="21"/>
              </w:rPr>
              <w:t>045004799</w:t>
            </w:r>
          </w:p>
          <w:p w:rsidR="006E7C4D" w:rsidRPr="004D2155" w:rsidRDefault="006E7C4D" w:rsidP="00586535">
            <w:pPr>
              <w:tabs>
                <w:tab w:val="left" w:pos="2727"/>
              </w:tabs>
              <w:ind w:right="43"/>
              <w:rPr>
                <w:sz w:val="21"/>
                <w:szCs w:val="21"/>
              </w:rPr>
            </w:pPr>
            <w:r w:rsidRPr="004D2155">
              <w:rPr>
                <w:bCs/>
                <w:color w:val="000000"/>
                <w:sz w:val="21"/>
                <w:szCs w:val="21"/>
              </w:rPr>
              <w:t>к/</w:t>
            </w:r>
            <w:proofErr w:type="spellStart"/>
            <w:r w:rsidRPr="004D2155">
              <w:rPr>
                <w:bCs/>
                <w:color w:val="000000"/>
                <w:sz w:val="21"/>
                <w:szCs w:val="21"/>
              </w:rPr>
              <w:t>сч</w:t>
            </w:r>
            <w:proofErr w:type="spellEnd"/>
            <w:r w:rsidRPr="004D2155">
              <w:rPr>
                <w:bCs/>
                <w:color w:val="000000"/>
                <w:sz w:val="21"/>
                <w:szCs w:val="21"/>
              </w:rPr>
              <w:t xml:space="preserve"> </w:t>
            </w:r>
            <w:r w:rsidRPr="004D2155">
              <w:rPr>
                <w:sz w:val="21"/>
                <w:szCs w:val="21"/>
              </w:rPr>
              <w:t>30101810300000000799</w:t>
            </w:r>
          </w:p>
        </w:tc>
        <w:tc>
          <w:tcPr>
            <w:tcW w:w="4678" w:type="dxa"/>
          </w:tcPr>
          <w:p w:rsidR="006E7C4D" w:rsidRPr="004D2155" w:rsidRDefault="006E7C4D" w:rsidP="00586535">
            <w:pPr>
              <w:tabs>
                <w:tab w:val="left" w:pos="1470"/>
              </w:tabs>
              <w:ind w:right="43"/>
              <w:rPr>
                <w:sz w:val="21"/>
                <w:szCs w:val="21"/>
              </w:rPr>
            </w:pPr>
          </w:p>
          <w:p w:rsidR="006E7C4D" w:rsidRPr="004D2155" w:rsidRDefault="006E7C4D" w:rsidP="00586535">
            <w:pPr>
              <w:tabs>
                <w:tab w:val="left" w:pos="1470"/>
              </w:tabs>
              <w:rPr>
                <w:b/>
                <w:sz w:val="21"/>
                <w:szCs w:val="21"/>
              </w:rPr>
            </w:pPr>
            <w:r w:rsidRPr="004D2155">
              <w:rPr>
                <w:b/>
                <w:sz w:val="21"/>
                <w:szCs w:val="21"/>
              </w:rPr>
              <w:t>ГАУЗ «ОЦВК»</w:t>
            </w:r>
          </w:p>
          <w:p w:rsidR="006E7C4D" w:rsidRPr="004D2155" w:rsidRDefault="006E7C4D" w:rsidP="00586535">
            <w:pPr>
              <w:tabs>
                <w:tab w:val="left" w:pos="1470"/>
              </w:tabs>
              <w:rPr>
                <w:sz w:val="21"/>
                <w:szCs w:val="21"/>
              </w:rPr>
            </w:pPr>
            <w:r w:rsidRPr="004D2155">
              <w:rPr>
                <w:sz w:val="21"/>
                <w:szCs w:val="21"/>
              </w:rPr>
              <w:t>ИНН 3808002910 КПП 380801001</w:t>
            </w:r>
          </w:p>
          <w:p w:rsidR="006E7C4D" w:rsidRPr="004D2155" w:rsidRDefault="006E7C4D" w:rsidP="00586535">
            <w:pPr>
              <w:rPr>
                <w:rFonts w:eastAsia="Calibri"/>
                <w:sz w:val="21"/>
                <w:szCs w:val="21"/>
              </w:rPr>
            </w:pPr>
            <w:r w:rsidRPr="004D2155">
              <w:rPr>
                <w:rFonts w:eastAsia="Calibri"/>
                <w:sz w:val="21"/>
                <w:szCs w:val="21"/>
              </w:rPr>
              <w:t xml:space="preserve">ОГРН </w:t>
            </w:r>
            <w:r w:rsidRPr="004D2155">
              <w:rPr>
                <w:sz w:val="21"/>
                <w:szCs w:val="21"/>
              </w:rPr>
              <w:t>1033801006656</w:t>
            </w:r>
          </w:p>
          <w:p w:rsidR="006E7C4D" w:rsidRPr="004D2155" w:rsidRDefault="006E7C4D" w:rsidP="00586535">
            <w:pPr>
              <w:tabs>
                <w:tab w:val="left" w:pos="1470"/>
              </w:tabs>
              <w:rPr>
                <w:sz w:val="21"/>
                <w:szCs w:val="21"/>
              </w:rPr>
            </w:pPr>
            <w:r w:rsidRPr="004D2155">
              <w:rPr>
                <w:sz w:val="21"/>
                <w:szCs w:val="21"/>
              </w:rPr>
              <w:t xml:space="preserve">Юр. адрес: 664003, Иркутская </w:t>
            </w:r>
          </w:p>
          <w:p w:rsidR="006E7C4D" w:rsidRPr="004D2155" w:rsidRDefault="006E7C4D" w:rsidP="00586535">
            <w:pPr>
              <w:tabs>
                <w:tab w:val="left" w:pos="1470"/>
              </w:tabs>
              <w:rPr>
                <w:sz w:val="21"/>
                <w:szCs w:val="21"/>
              </w:rPr>
            </w:pPr>
            <w:r w:rsidRPr="004D2155">
              <w:rPr>
                <w:sz w:val="21"/>
                <w:szCs w:val="21"/>
              </w:rPr>
              <w:t xml:space="preserve">область, г. Иркутск, ул. Фурье, 2 </w:t>
            </w:r>
          </w:p>
          <w:p w:rsidR="006E7C4D" w:rsidRPr="004D2155" w:rsidRDefault="006E7C4D" w:rsidP="00586535">
            <w:pPr>
              <w:tabs>
                <w:tab w:val="left" w:pos="1470"/>
              </w:tabs>
              <w:rPr>
                <w:sz w:val="21"/>
                <w:szCs w:val="21"/>
              </w:rPr>
            </w:pPr>
            <w:r w:rsidRPr="004D2155">
              <w:rPr>
                <w:sz w:val="21"/>
                <w:szCs w:val="21"/>
              </w:rPr>
              <w:t xml:space="preserve">Факт. </w:t>
            </w:r>
            <w:proofErr w:type="gramStart"/>
            <w:r w:rsidRPr="004D2155">
              <w:rPr>
                <w:sz w:val="21"/>
                <w:szCs w:val="21"/>
              </w:rPr>
              <w:t>адрес:  664003</w:t>
            </w:r>
            <w:proofErr w:type="gramEnd"/>
            <w:r w:rsidRPr="004D2155">
              <w:rPr>
                <w:sz w:val="21"/>
                <w:szCs w:val="21"/>
              </w:rPr>
              <w:t>, Иркутская</w:t>
            </w:r>
          </w:p>
          <w:p w:rsidR="006E7C4D" w:rsidRPr="004D2155" w:rsidRDefault="006E7C4D" w:rsidP="00586535">
            <w:pPr>
              <w:tabs>
                <w:tab w:val="left" w:pos="1470"/>
              </w:tabs>
              <w:rPr>
                <w:sz w:val="21"/>
                <w:szCs w:val="21"/>
              </w:rPr>
            </w:pPr>
            <w:r w:rsidRPr="004D2155">
              <w:rPr>
                <w:sz w:val="21"/>
                <w:szCs w:val="21"/>
              </w:rPr>
              <w:t>область, г. Иркутск, ул. Фурье, 2</w:t>
            </w:r>
          </w:p>
          <w:p w:rsidR="006E7C4D" w:rsidRPr="004D2155" w:rsidRDefault="006E7C4D" w:rsidP="00586535">
            <w:pPr>
              <w:tabs>
                <w:tab w:val="left" w:pos="1470"/>
              </w:tabs>
              <w:rPr>
                <w:sz w:val="21"/>
                <w:szCs w:val="21"/>
              </w:rPr>
            </w:pPr>
            <w:r w:rsidRPr="004D2155">
              <w:rPr>
                <w:sz w:val="21"/>
                <w:szCs w:val="21"/>
              </w:rPr>
              <w:t xml:space="preserve">Почт. адрес: </w:t>
            </w:r>
            <w:bookmarkStart w:id="18" w:name="_GoBack"/>
            <w:r w:rsidRPr="004D2155">
              <w:rPr>
                <w:sz w:val="21"/>
                <w:szCs w:val="21"/>
              </w:rPr>
              <w:t>664003, Иркутская</w:t>
            </w:r>
          </w:p>
          <w:p w:rsidR="006E7C4D" w:rsidRPr="004D2155" w:rsidRDefault="006E7C4D" w:rsidP="00586535">
            <w:pPr>
              <w:tabs>
                <w:tab w:val="left" w:pos="1470"/>
              </w:tabs>
              <w:rPr>
                <w:sz w:val="21"/>
                <w:szCs w:val="21"/>
              </w:rPr>
            </w:pPr>
            <w:r w:rsidRPr="004D2155">
              <w:rPr>
                <w:sz w:val="21"/>
                <w:szCs w:val="21"/>
              </w:rPr>
              <w:t>область, г. Иркутск, ул. Фурье, 2</w:t>
            </w:r>
          </w:p>
          <w:bookmarkEnd w:id="18"/>
          <w:p w:rsidR="006E7C4D" w:rsidRPr="004D2155" w:rsidRDefault="006E7C4D" w:rsidP="00586535">
            <w:pPr>
              <w:tabs>
                <w:tab w:val="left" w:pos="1470"/>
              </w:tabs>
              <w:rPr>
                <w:sz w:val="21"/>
                <w:szCs w:val="21"/>
              </w:rPr>
            </w:pPr>
            <w:r w:rsidRPr="004D2155">
              <w:rPr>
                <w:sz w:val="21"/>
                <w:szCs w:val="21"/>
              </w:rPr>
              <w:t>Тел. (3952) 20-13-68</w:t>
            </w:r>
          </w:p>
          <w:p w:rsidR="006E7C4D" w:rsidRPr="004D2155" w:rsidRDefault="006E7C4D" w:rsidP="00586535">
            <w:pPr>
              <w:rPr>
                <w:rFonts w:eastAsia="Calibri"/>
                <w:sz w:val="21"/>
                <w:szCs w:val="21"/>
              </w:rPr>
            </w:pPr>
            <w:r w:rsidRPr="004D2155">
              <w:rPr>
                <w:rFonts w:eastAsia="Calibri"/>
                <w:sz w:val="21"/>
                <w:szCs w:val="21"/>
              </w:rPr>
              <w:t xml:space="preserve">МИНФИН ИРКУТСКОЙ ОБЛАСТИ </w:t>
            </w:r>
          </w:p>
          <w:p w:rsidR="006E7C4D" w:rsidRPr="004D2155" w:rsidRDefault="006E7C4D" w:rsidP="00586535">
            <w:pPr>
              <w:rPr>
                <w:rFonts w:eastAsia="Calibri"/>
                <w:sz w:val="21"/>
                <w:szCs w:val="21"/>
              </w:rPr>
            </w:pPr>
            <w:r w:rsidRPr="004D2155">
              <w:rPr>
                <w:rFonts w:eastAsia="Calibri"/>
                <w:sz w:val="21"/>
                <w:szCs w:val="21"/>
              </w:rPr>
              <w:t>(ГАУЗ «ОЦВК» л/</w:t>
            </w:r>
            <w:proofErr w:type="spellStart"/>
            <w:r w:rsidRPr="004D2155">
              <w:rPr>
                <w:rFonts w:eastAsia="Calibri"/>
                <w:sz w:val="21"/>
                <w:szCs w:val="21"/>
              </w:rPr>
              <w:t>сч</w:t>
            </w:r>
            <w:proofErr w:type="spellEnd"/>
            <w:r w:rsidRPr="004D2155">
              <w:rPr>
                <w:rFonts w:eastAsia="Calibri"/>
                <w:sz w:val="21"/>
                <w:szCs w:val="21"/>
              </w:rPr>
              <w:t xml:space="preserve"> 80303050041)</w:t>
            </w:r>
          </w:p>
          <w:p w:rsidR="006E7C4D" w:rsidRPr="004D2155" w:rsidRDefault="006E7C4D" w:rsidP="00586535">
            <w:pPr>
              <w:rPr>
                <w:rFonts w:eastAsia="Calibri"/>
                <w:sz w:val="21"/>
                <w:szCs w:val="21"/>
              </w:rPr>
            </w:pPr>
            <w:r w:rsidRPr="004D2155">
              <w:rPr>
                <w:rFonts w:eastAsia="Calibri"/>
                <w:sz w:val="21"/>
                <w:szCs w:val="21"/>
              </w:rPr>
              <w:t>р/</w:t>
            </w:r>
            <w:proofErr w:type="spellStart"/>
            <w:r w:rsidRPr="004D2155">
              <w:rPr>
                <w:rFonts w:eastAsia="Calibri"/>
                <w:sz w:val="21"/>
                <w:szCs w:val="21"/>
              </w:rPr>
              <w:t>сч</w:t>
            </w:r>
            <w:proofErr w:type="spellEnd"/>
            <w:r w:rsidRPr="004D2155">
              <w:rPr>
                <w:rFonts w:eastAsia="Calibri"/>
                <w:sz w:val="21"/>
                <w:szCs w:val="21"/>
              </w:rPr>
              <w:t xml:space="preserve"> 40601810500003000002</w:t>
            </w:r>
          </w:p>
          <w:p w:rsidR="006E7C4D" w:rsidRPr="004D2155" w:rsidRDefault="006E7C4D" w:rsidP="00586535">
            <w:pPr>
              <w:tabs>
                <w:tab w:val="left" w:pos="1470"/>
              </w:tabs>
              <w:rPr>
                <w:rFonts w:eastAsia="Calibri"/>
                <w:sz w:val="21"/>
                <w:szCs w:val="21"/>
              </w:rPr>
            </w:pPr>
            <w:r w:rsidRPr="004D2155">
              <w:rPr>
                <w:rFonts w:eastAsia="Calibri"/>
                <w:sz w:val="21"/>
                <w:szCs w:val="21"/>
              </w:rPr>
              <w:t xml:space="preserve">БИК 042520001 ОТДЕЛЕНИЕ ИРКУТСК </w:t>
            </w:r>
          </w:p>
          <w:p w:rsidR="006E7C4D" w:rsidRPr="004D2155" w:rsidRDefault="006E7C4D" w:rsidP="00586535">
            <w:pPr>
              <w:tabs>
                <w:tab w:val="left" w:pos="1470"/>
              </w:tabs>
              <w:rPr>
                <w:b/>
                <w:sz w:val="21"/>
                <w:szCs w:val="21"/>
              </w:rPr>
            </w:pPr>
            <w:r w:rsidRPr="004D2155">
              <w:rPr>
                <w:rFonts w:eastAsia="Calibri"/>
                <w:sz w:val="21"/>
                <w:szCs w:val="21"/>
              </w:rPr>
              <w:t>Г ИРКУТСК</w:t>
            </w:r>
          </w:p>
        </w:tc>
      </w:tr>
    </w:tbl>
    <w:p w:rsidR="006E7C4D" w:rsidRPr="004D2155" w:rsidRDefault="006E7C4D" w:rsidP="006E7C4D">
      <w:pPr>
        <w:ind w:right="43"/>
        <w:rPr>
          <w:sz w:val="21"/>
          <w:szCs w:val="21"/>
        </w:rPr>
      </w:pPr>
    </w:p>
    <w:p w:rsidR="006E7C4D" w:rsidRPr="004D2155" w:rsidRDefault="006E7C4D" w:rsidP="006E7C4D">
      <w:pPr>
        <w:widowControl w:val="0"/>
        <w:spacing w:line="120" w:lineRule="atLeast"/>
        <w:ind w:right="43"/>
        <w:jc w:val="center"/>
        <w:rPr>
          <w:b/>
          <w:sz w:val="21"/>
          <w:szCs w:val="21"/>
        </w:rPr>
      </w:pPr>
      <w:r w:rsidRPr="004D2155">
        <w:rPr>
          <w:b/>
          <w:sz w:val="21"/>
          <w:szCs w:val="21"/>
        </w:rPr>
        <w:t>9. ПОДПИСИ СТОРОН</w:t>
      </w:r>
    </w:p>
    <w:p w:rsidR="006E7C4D" w:rsidRPr="004D2155" w:rsidRDefault="006E7C4D" w:rsidP="006E7C4D">
      <w:pPr>
        <w:widowControl w:val="0"/>
        <w:spacing w:line="120" w:lineRule="atLeast"/>
        <w:ind w:right="43"/>
        <w:jc w:val="center"/>
        <w:rPr>
          <w:b/>
          <w:sz w:val="21"/>
          <w:szCs w:val="21"/>
        </w:rPr>
      </w:pPr>
    </w:p>
    <w:tbl>
      <w:tblPr>
        <w:tblW w:w="10064" w:type="dxa"/>
        <w:tblInd w:w="250" w:type="dxa"/>
        <w:tblLook w:val="04A0" w:firstRow="1" w:lastRow="0" w:firstColumn="1" w:lastColumn="0" w:noHBand="0" w:noVBand="1"/>
      </w:tblPr>
      <w:tblGrid>
        <w:gridCol w:w="5245"/>
        <w:gridCol w:w="4819"/>
      </w:tblGrid>
      <w:tr w:rsidR="006E7C4D" w:rsidRPr="004D2155" w:rsidTr="00586535">
        <w:tc>
          <w:tcPr>
            <w:tcW w:w="5245" w:type="dxa"/>
            <w:shd w:val="clear" w:color="auto" w:fill="auto"/>
          </w:tcPr>
          <w:p w:rsidR="006E7C4D" w:rsidRPr="004D2155" w:rsidRDefault="006E7C4D" w:rsidP="00586535">
            <w:pPr>
              <w:widowControl w:val="0"/>
              <w:spacing w:line="120" w:lineRule="atLeast"/>
              <w:ind w:right="43"/>
              <w:rPr>
                <w:b/>
                <w:sz w:val="21"/>
                <w:szCs w:val="21"/>
              </w:rPr>
            </w:pPr>
            <w:r w:rsidRPr="004D2155">
              <w:rPr>
                <w:b/>
                <w:sz w:val="21"/>
                <w:szCs w:val="21"/>
              </w:rPr>
              <w:t>Исполнитель:</w:t>
            </w:r>
          </w:p>
          <w:p w:rsidR="006E7C4D" w:rsidRPr="004D2155" w:rsidRDefault="006E7C4D" w:rsidP="00586535">
            <w:pPr>
              <w:widowControl w:val="0"/>
              <w:spacing w:line="120" w:lineRule="atLeast"/>
              <w:ind w:right="43"/>
              <w:rPr>
                <w:sz w:val="21"/>
                <w:szCs w:val="21"/>
              </w:rPr>
            </w:pPr>
            <w:r w:rsidRPr="004D2155">
              <w:rPr>
                <w:sz w:val="21"/>
                <w:szCs w:val="21"/>
              </w:rPr>
              <w:t>Генеральный директор</w:t>
            </w:r>
          </w:p>
          <w:p w:rsidR="006E7C4D" w:rsidRPr="004D2155" w:rsidRDefault="006E7C4D" w:rsidP="00586535">
            <w:pPr>
              <w:widowControl w:val="0"/>
              <w:spacing w:line="120" w:lineRule="atLeast"/>
              <w:ind w:right="43"/>
              <w:rPr>
                <w:b/>
                <w:sz w:val="21"/>
                <w:szCs w:val="21"/>
              </w:rPr>
            </w:pPr>
          </w:p>
          <w:p w:rsidR="006E7C4D" w:rsidRPr="004D2155" w:rsidRDefault="006E7C4D" w:rsidP="00586535">
            <w:pPr>
              <w:widowControl w:val="0"/>
              <w:spacing w:line="120" w:lineRule="atLeast"/>
              <w:ind w:right="43"/>
              <w:rPr>
                <w:sz w:val="21"/>
                <w:szCs w:val="21"/>
              </w:rPr>
            </w:pPr>
            <w:r w:rsidRPr="004D2155">
              <w:rPr>
                <w:sz w:val="21"/>
                <w:szCs w:val="21"/>
              </w:rPr>
              <w:t xml:space="preserve">______________________ </w:t>
            </w:r>
            <w:proofErr w:type="spellStart"/>
            <w:r w:rsidRPr="004D2155">
              <w:rPr>
                <w:sz w:val="21"/>
                <w:szCs w:val="21"/>
              </w:rPr>
              <w:t>Танцер</w:t>
            </w:r>
            <w:proofErr w:type="spellEnd"/>
            <w:r w:rsidRPr="004D2155">
              <w:rPr>
                <w:sz w:val="21"/>
                <w:szCs w:val="21"/>
              </w:rPr>
              <w:t xml:space="preserve"> О.Э.</w:t>
            </w:r>
          </w:p>
          <w:p w:rsidR="006E7C4D" w:rsidRPr="004D2155" w:rsidRDefault="006E7C4D" w:rsidP="00586535">
            <w:pPr>
              <w:widowControl w:val="0"/>
              <w:spacing w:line="120" w:lineRule="atLeast"/>
              <w:ind w:right="43"/>
              <w:rPr>
                <w:b/>
                <w:sz w:val="21"/>
                <w:szCs w:val="21"/>
              </w:rPr>
            </w:pPr>
            <w:r w:rsidRPr="004D2155">
              <w:rPr>
                <w:sz w:val="21"/>
                <w:szCs w:val="21"/>
              </w:rPr>
              <w:t xml:space="preserve"> М.П</w:t>
            </w:r>
          </w:p>
        </w:tc>
        <w:tc>
          <w:tcPr>
            <w:tcW w:w="4819" w:type="dxa"/>
            <w:shd w:val="clear" w:color="auto" w:fill="auto"/>
          </w:tcPr>
          <w:p w:rsidR="006E7C4D" w:rsidRPr="004D2155" w:rsidRDefault="006E7C4D" w:rsidP="00586535">
            <w:pPr>
              <w:widowControl w:val="0"/>
              <w:spacing w:line="120" w:lineRule="atLeast"/>
              <w:ind w:right="43"/>
              <w:rPr>
                <w:b/>
                <w:sz w:val="21"/>
                <w:szCs w:val="21"/>
              </w:rPr>
            </w:pPr>
            <w:r w:rsidRPr="004D2155">
              <w:rPr>
                <w:b/>
                <w:sz w:val="21"/>
                <w:szCs w:val="21"/>
              </w:rPr>
              <w:t>Заказчик:</w:t>
            </w:r>
          </w:p>
          <w:p w:rsidR="006E7C4D" w:rsidRPr="004D2155" w:rsidRDefault="006E7C4D" w:rsidP="00586535">
            <w:pPr>
              <w:widowControl w:val="0"/>
              <w:spacing w:line="120" w:lineRule="atLeast"/>
              <w:ind w:right="43"/>
              <w:rPr>
                <w:sz w:val="21"/>
                <w:szCs w:val="21"/>
              </w:rPr>
            </w:pPr>
            <w:r w:rsidRPr="004D2155">
              <w:rPr>
                <w:sz w:val="21"/>
                <w:szCs w:val="21"/>
              </w:rPr>
              <w:t>Главный врач</w:t>
            </w:r>
          </w:p>
          <w:p w:rsidR="006E7C4D" w:rsidRPr="004D2155" w:rsidRDefault="006E7C4D" w:rsidP="00586535">
            <w:pPr>
              <w:widowControl w:val="0"/>
              <w:spacing w:line="120" w:lineRule="atLeast"/>
              <w:ind w:right="43"/>
              <w:rPr>
                <w:sz w:val="21"/>
                <w:szCs w:val="21"/>
              </w:rPr>
            </w:pPr>
          </w:p>
          <w:p w:rsidR="006E7C4D" w:rsidRPr="004D2155" w:rsidRDefault="006E7C4D" w:rsidP="00586535">
            <w:pPr>
              <w:widowControl w:val="0"/>
              <w:spacing w:line="120" w:lineRule="atLeast"/>
              <w:ind w:right="43"/>
              <w:rPr>
                <w:sz w:val="21"/>
                <w:szCs w:val="21"/>
              </w:rPr>
            </w:pPr>
            <w:r w:rsidRPr="004D2155">
              <w:rPr>
                <w:sz w:val="21"/>
                <w:szCs w:val="21"/>
              </w:rPr>
              <w:t xml:space="preserve">_____________Панченко Д.С. </w:t>
            </w:r>
          </w:p>
          <w:p w:rsidR="006E7C4D" w:rsidRPr="004D2155" w:rsidRDefault="006E7C4D" w:rsidP="00586535">
            <w:pPr>
              <w:widowControl w:val="0"/>
              <w:spacing w:line="120" w:lineRule="atLeast"/>
              <w:ind w:right="43"/>
              <w:rPr>
                <w:b/>
                <w:sz w:val="21"/>
                <w:szCs w:val="21"/>
              </w:rPr>
            </w:pPr>
            <w:r w:rsidRPr="004D2155">
              <w:rPr>
                <w:sz w:val="21"/>
                <w:szCs w:val="21"/>
              </w:rPr>
              <w:t>М.П.</w:t>
            </w:r>
          </w:p>
        </w:tc>
      </w:tr>
    </w:tbl>
    <w:p w:rsidR="006E7C4D" w:rsidRPr="00A87C32" w:rsidRDefault="006E7C4D" w:rsidP="006E7C4D">
      <w:pPr>
        <w:widowControl w:val="0"/>
        <w:spacing w:line="120" w:lineRule="atLeast"/>
        <w:ind w:right="43"/>
        <w:jc w:val="center"/>
        <w:rPr>
          <w:b/>
          <w:sz w:val="22"/>
          <w:szCs w:val="22"/>
        </w:rPr>
      </w:pPr>
    </w:p>
    <w:p w:rsidR="006E7C4D" w:rsidRDefault="006E7C4D" w:rsidP="006E7C4D">
      <w:pPr>
        <w:autoSpaceDE w:val="0"/>
        <w:autoSpaceDN w:val="0"/>
        <w:adjustRightInd w:val="0"/>
        <w:ind w:right="43"/>
        <w:jc w:val="right"/>
        <w:rPr>
          <w:b/>
          <w:bCs/>
          <w:sz w:val="22"/>
          <w:szCs w:val="22"/>
        </w:rPr>
      </w:pPr>
      <w:r>
        <w:rPr>
          <w:b/>
          <w:bCs/>
          <w:sz w:val="22"/>
          <w:szCs w:val="22"/>
        </w:rPr>
        <w:br w:type="page"/>
      </w:r>
      <w:r w:rsidRPr="00A87C32">
        <w:rPr>
          <w:b/>
          <w:bCs/>
          <w:sz w:val="22"/>
          <w:szCs w:val="22"/>
        </w:rPr>
        <w:t>Приложение</w:t>
      </w:r>
      <w:r>
        <w:rPr>
          <w:b/>
          <w:bCs/>
          <w:sz w:val="22"/>
          <w:szCs w:val="22"/>
        </w:rPr>
        <w:t xml:space="preserve"> № 1</w:t>
      </w:r>
    </w:p>
    <w:p w:rsidR="006E7C4D" w:rsidRDefault="006E7C4D" w:rsidP="006E7C4D">
      <w:pPr>
        <w:spacing w:line="80" w:lineRule="atLeast"/>
        <w:ind w:right="43"/>
        <w:jc w:val="right"/>
        <w:rPr>
          <w:sz w:val="22"/>
          <w:szCs w:val="22"/>
        </w:rPr>
      </w:pPr>
      <w:r w:rsidRPr="00D610BD">
        <w:rPr>
          <w:sz w:val="22"/>
          <w:szCs w:val="22"/>
        </w:rPr>
        <w:t xml:space="preserve">к Договору от </w:t>
      </w:r>
      <w:r w:rsidR="004D2155">
        <w:rPr>
          <w:sz w:val="22"/>
          <w:szCs w:val="22"/>
        </w:rPr>
        <w:t>20</w:t>
      </w:r>
      <w:r w:rsidRPr="00D610BD">
        <w:rPr>
          <w:sz w:val="22"/>
          <w:szCs w:val="22"/>
        </w:rPr>
        <w:t xml:space="preserve">.05.2015 г. №84 </w:t>
      </w:r>
      <w:r>
        <w:rPr>
          <w:sz w:val="22"/>
          <w:szCs w:val="22"/>
        </w:rPr>
        <w:t>(</w:t>
      </w:r>
      <w:r w:rsidRPr="00D610BD">
        <w:rPr>
          <w:sz w:val="22"/>
          <w:szCs w:val="22"/>
        </w:rPr>
        <w:t>13-ЕП/15</w:t>
      </w:r>
      <w:r>
        <w:rPr>
          <w:sz w:val="22"/>
          <w:szCs w:val="22"/>
        </w:rPr>
        <w:t>)</w:t>
      </w:r>
    </w:p>
    <w:p w:rsidR="006E7C4D" w:rsidRDefault="006E7C4D" w:rsidP="006E7C4D">
      <w:pPr>
        <w:autoSpaceDE w:val="0"/>
        <w:autoSpaceDN w:val="0"/>
        <w:adjustRightInd w:val="0"/>
        <w:contextualSpacing/>
        <w:jc w:val="right"/>
        <w:rPr>
          <w:sz w:val="22"/>
          <w:szCs w:val="22"/>
        </w:rPr>
      </w:pPr>
      <w:r w:rsidRPr="00D610BD">
        <w:rPr>
          <w:sz w:val="22"/>
          <w:szCs w:val="22"/>
        </w:rPr>
        <w:t>на оказание услуг по размещению</w:t>
      </w:r>
      <w:r>
        <w:rPr>
          <w:sz w:val="22"/>
          <w:szCs w:val="22"/>
        </w:rPr>
        <w:t xml:space="preserve"> </w:t>
      </w:r>
      <w:r w:rsidRPr="00D610BD">
        <w:rPr>
          <w:sz w:val="22"/>
          <w:szCs w:val="22"/>
        </w:rPr>
        <w:t>рекламы</w:t>
      </w:r>
    </w:p>
    <w:p w:rsidR="006E7C4D" w:rsidRDefault="006E7C4D" w:rsidP="006E7C4D">
      <w:pPr>
        <w:spacing w:line="80" w:lineRule="atLeast"/>
        <w:ind w:right="43"/>
        <w:jc w:val="right"/>
        <w:rPr>
          <w:sz w:val="22"/>
          <w:szCs w:val="22"/>
        </w:rPr>
      </w:pPr>
    </w:p>
    <w:p w:rsidR="006E7C4D" w:rsidRPr="00BA0FCD" w:rsidRDefault="006E7C4D" w:rsidP="006E7C4D">
      <w:pPr>
        <w:spacing w:line="80" w:lineRule="atLeast"/>
        <w:ind w:right="43"/>
        <w:jc w:val="center"/>
        <w:rPr>
          <w:b/>
        </w:rPr>
      </w:pPr>
      <w:r w:rsidRPr="00BA0FCD">
        <w:rPr>
          <w:b/>
        </w:rPr>
        <w:t>Спецификация</w:t>
      </w:r>
    </w:p>
    <w:p w:rsidR="006E7C4D" w:rsidRPr="00BA0FCD" w:rsidRDefault="006E7C4D" w:rsidP="006E7C4D">
      <w:pPr>
        <w:spacing w:line="80" w:lineRule="atLeast"/>
        <w:ind w:right="43"/>
        <w:jc w:val="center"/>
        <w:rPr>
          <w:b/>
        </w:rPr>
      </w:pPr>
      <w:r w:rsidRPr="00BA0FCD">
        <w:t>на оказание услуг по размещению рекламы</w:t>
      </w:r>
      <w:r>
        <w:rPr>
          <w:b/>
        </w:rPr>
        <w:t xml:space="preserve"> </w:t>
      </w:r>
      <w:r>
        <w:rPr>
          <w:bCs/>
          <w:sz w:val="22"/>
          <w:szCs w:val="22"/>
        </w:rPr>
        <w:t xml:space="preserve">в журнале </w:t>
      </w:r>
      <w:r w:rsidRPr="00BA0FCD">
        <w:rPr>
          <w:bCs/>
          <w:sz w:val="22"/>
          <w:szCs w:val="22"/>
        </w:rPr>
        <w:t>«Антенна-</w:t>
      </w:r>
      <w:proofErr w:type="spellStart"/>
      <w:r w:rsidRPr="00BA0FCD">
        <w:rPr>
          <w:bCs/>
          <w:sz w:val="22"/>
          <w:szCs w:val="22"/>
        </w:rPr>
        <w:t>Телесемь</w:t>
      </w:r>
      <w:proofErr w:type="spellEnd"/>
      <w:r>
        <w:rPr>
          <w:bCs/>
          <w:sz w:val="22"/>
          <w:szCs w:val="22"/>
        </w:rPr>
        <w:t>»</w:t>
      </w:r>
    </w:p>
    <w:p w:rsidR="006E7C4D" w:rsidRPr="00F76F84" w:rsidRDefault="006E7C4D" w:rsidP="006E7C4D">
      <w:pPr>
        <w:spacing w:line="80" w:lineRule="atLeast"/>
        <w:ind w:right="43"/>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842"/>
        <w:gridCol w:w="1843"/>
        <w:gridCol w:w="2977"/>
      </w:tblGrid>
      <w:tr w:rsidR="006E7C4D" w:rsidRPr="00F76F84" w:rsidTr="00E21196">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b/>
                <w:sz w:val="22"/>
                <w:szCs w:val="22"/>
              </w:rPr>
            </w:pPr>
            <w:r w:rsidRPr="00F76F84">
              <w:rPr>
                <w:b/>
                <w:sz w:val="22"/>
                <w:szCs w:val="22"/>
              </w:rPr>
              <w:t>Дата выхода</w:t>
            </w:r>
          </w:p>
          <w:p w:rsidR="006E7C4D" w:rsidRPr="00F76F84" w:rsidRDefault="006E7C4D" w:rsidP="00586535">
            <w:pPr>
              <w:spacing w:line="80" w:lineRule="atLeast"/>
              <w:ind w:right="43"/>
              <w:jc w:val="center"/>
              <w:rPr>
                <w:b/>
                <w:sz w:val="22"/>
                <w:szCs w:val="22"/>
              </w:rPr>
            </w:pPr>
            <w:r w:rsidRPr="00F76F84">
              <w:rPr>
                <w:b/>
                <w:sz w:val="22"/>
                <w:szCs w:val="22"/>
              </w:rPr>
              <w:t>Рекламы</w:t>
            </w:r>
          </w:p>
          <w:p w:rsidR="006E7C4D" w:rsidRPr="00F76F84" w:rsidRDefault="006E7C4D" w:rsidP="00586535">
            <w:pPr>
              <w:spacing w:line="80" w:lineRule="atLeast"/>
              <w:ind w:left="-567" w:right="43" w:firstLine="567"/>
              <w:jc w:val="center"/>
              <w:rPr>
                <w:b/>
                <w:sz w:val="22"/>
                <w:szCs w:val="22"/>
              </w:rPr>
            </w:pPr>
            <w:r w:rsidRPr="00F76F84">
              <w:rPr>
                <w:b/>
                <w:sz w:val="22"/>
                <w:szCs w:val="22"/>
              </w:rPr>
              <w:t>(день, месяц, год)</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jc w:val="center"/>
              <w:rPr>
                <w:b/>
                <w:sz w:val="22"/>
                <w:szCs w:val="22"/>
              </w:rPr>
            </w:pPr>
            <w:r w:rsidRPr="00F76F84">
              <w:rPr>
                <w:b/>
                <w:sz w:val="22"/>
                <w:szCs w:val="22"/>
              </w:rPr>
              <w:t>Место размещения</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34" w:right="43"/>
              <w:jc w:val="center"/>
              <w:rPr>
                <w:b/>
                <w:sz w:val="22"/>
                <w:szCs w:val="22"/>
              </w:rPr>
            </w:pPr>
            <w:r w:rsidRPr="00F76F84">
              <w:rPr>
                <w:b/>
                <w:sz w:val="22"/>
                <w:szCs w:val="22"/>
              </w:rPr>
              <w:t>Объем Рекламы</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34" w:right="43"/>
              <w:jc w:val="center"/>
              <w:rPr>
                <w:b/>
                <w:sz w:val="22"/>
                <w:szCs w:val="22"/>
              </w:rPr>
            </w:pPr>
            <w:r w:rsidRPr="00F76F84">
              <w:rPr>
                <w:b/>
                <w:sz w:val="22"/>
                <w:szCs w:val="22"/>
              </w:rPr>
              <w:t>Стоимость Рекламы</w:t>
            </w:r>
          </w:p>
          <w:p w:rsidR="006E7C4D" w:rsidRPr="00F76F84" w:rsidRDefault="006E7C4D" w:rsidP="00586535">
            <w:pPr>
              <w:spacing w:line="80" w:lineRule="atLeast"/>
              <w:ind w:left="34" w:right="43"/>
              <w:jc w:val="center"/>
              <w:rPr>
                <w:b/>
                <w:sz w:val="22"/>
                <w:szCs w:val="22"/>
              </w:rPr>
            </w:pPr>
            <w:r w:rsidRPr="00F76F84">
              <w:rPr>
                <w:b/>
                <w:sz w:val="22"/>
                <w:szCs w:val="22"/>
              </w:rPr>
              <w:t>(в рублях РФ,</w:t>
            </w:r>
          </w:p>
          <w:p w:rsidR="006E7C4D" w:rsidRPr="00F76F84" w:rsidRDefault="006E7C4D" w:rsidP="00586535">
            <w:pPr>
              <w:spacing w:line="80" w:lineRule="atLeast"/>
              <w:ind w:left="34" w:right="43"/>
              <w:jc w:val="center"/>
              <w:rPr>
                <w:b/>
                <w:sz w:val="22"/>
                <w:szCs w:val="22"/>
              </w:rPr>
            </w:pPr>
            <w:r w:rsidRPr="00F76F84">
              <w:rPr>
                <w:b/>
                <w:sz w:val="22"/>
                <w:szCs w:val="22"/>
              </w:rPr>
              <w:t xml:space="preserve">в </w:t>
            </w:r>
            <w:proofErr w:type="spellStart"/>
            <w:r w:rsidRPr="00F76F84">
              <w:rPr>
                <w:b/>
                <w:sz w:val="22"/>
                <w:szCs w:val="22"/>
              </w:rPr>
              <w:t>т.ч</w:t>
            </w:r>
            <w:proofErr w:type="spellEnd"/>
            <w:r w:rsidRPr="00F76F84">
              <w:rPr>
                <w:b/>
                <w:sz w:val="22"/>
                <w:szCs w:val="22"/>
              </w:rPr>
              <w:t>. НДС 18%)</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21 от 20.05.2015г.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22 от 27.05.2015г.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23 от 03.06.2015г.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34 от 19.08.2015г.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37 от 09.09.2015г.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right="43"/>
              <w:rPr>
                <w:sz w:val="22"/>
                <w:szCs w:val="22"/>
              </w:rPr>
            </w:pPr>
            <w:r w:rsidRPr="00F76F84">
              <w:rPr>
                <w:sz w:val="22"/>
                <w:szCs w:val="22"/>
              </w:rPr>
              <w:t>№ 39 от 23.09.2015г.</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ВЦП</w:t>
            </w: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spacing w:line="80" w:lineRule="atLeast"/>
              <w:ind w:left="-567" w:right="43" w:firstLine="567"/>
              <w:jc w:val="center"/>
              <w:rPr>
                <w:sz w:val="22"/>
                <w:szCs w:val="22"/>
              </w:rPr>
            </w:pPr>
            <w:r w:rsidRPr="00F76F84">
              <w:rPr>
                <w:sz w:val="22"/>
                <w:szCs w:val="22"/>
              </w:rPr>
              <w:t>13 216 руб. 00 коп.</w:t>
            </w:r>
          </w:p>
        </w:tc>
      </w:tr>
      <w:tr w:rsidR="006E7C4D" w:rsidRPr="00F76F84" w:rsidTr="00E21196">
        <w:trPr>
          <w:trHeight w:val="680"/>
        </w:trPr>
        <w:tc>
          <w:tcPr>
            <w:tcW w:w="3261"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ind w:right="43"/>
              <w:rPr>
                <w:b/>
                <w:sz w:val="22"/>
                <w:szCs w:val="22"/>
              </w:rPr>
            </w:pPr>
            <w:r w:rsidRPr="00F76F84">
              <w:rPr>
                <w:b/>
                <w:sz w:val="22"/>
                <w:szCs w:val="22"/>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ind w:left="-567" w:right="43" w:firstLine="567"/>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ind w:left="-567" w:right="43" w:firstLine="567"/>
              <w:jc w:val="center"/>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6E7C4D" w:rsidRPr="00F76F84" w:rsidRDefault="006E7C4D" w:rsidP="00586535">
            <w:pPr>
              <w:ind w:left="-567" w:right="43" w:firstLine="567"/>
              <w:jc w:val="center"/>
              <w:rPr>
                <w:b/>
                <w:sz w:val="22"/>
                <w:szCs w:val="22"/>
              </w:rPr>
            </w:pPr>
            <w:r w:rsidRPr="00F76F84">
              <w:rPr>
                <w:b/>
                <w:sz w:val="22"/>
                <w:szCs w:val="22"/>
              </w:rPr>
              <w:t>79 296 руб. 00 коп.</w:t>
            </w:r>
          </w:p>
        </w:tc>
      </w:tr>
    </w:tbl>
    <w:p w:rsidR="006E7C4D" w:rsidRPr="00F76F84" w:rsidRDefault="006E7C4D" w:rsidP="006E7C4D">
      <w:pPr>
        <w:ind w:right="-483"/>
        <w:rPr>
          <w:sz w:val="22"/>
          <w:szCs w:val="22"/>
        </w:rPr>
      </w:pPr>
    </w:p>
    <w:p w:rsidR="006E7C4D" w:rsidRPr="00F76F84" w:rsidRDefault="006E7C4D" w:rsidP="006E7C4D">
      <w:pPr>
        <w:spacing w:line="80" w:lineRule="atLeast"/>
        <w:ind w:right="43"/>
        <w:rPr>
          <w:sz w:val="22"/>
          <w:szCs w:val="22"/>
        </w:rPr>
      </w:pPr>
      <w:r w:rsidRPr="00F76F84">
        <w:rPr>
          <w:sz w:val="22"/>
          <w:szCs w:val="22"/>
        </w:rPr>
        <w:t xml:space="preserve">Общая стоимость размещения Рекламы </w:t>
      </w:r>
      <w:proofErr w:type="gramStart"/>
      <w:r w:rsidRPr="00F76F84">
        <w:rPr>
          <w:sz w:val="22"/>
          <w:szCs w:val="22"/>
        </w:rPr>
        <w:t>составляет  79</w:t>
      </w:r>
      <w:proofErr w:type="gramEnd"/>
      <w:r w:rsidRPr="00F76F84">
        <w:rPr>
          <w:sz w:val="22"/>
          <w:szCs w:val="22"/>
        </w:rPr>
        <w:t xml:space="preserve"> 296 руб. 00 копеек. (Семьдесят девять тысяч двести девяносто шесть</w:t>
      </w:r>
      <w:r>
        <w:rPr>
          <w:sz w:val="22"/>
          <w:szCs w:val="22"/>
        </w:rPr>
        <w:t>)</w:t>
      </w:r>
      <w:r w:rsidRPr="00F76F84">
        <w:rPr>
          <w:sz w:val="22"/>
          <w:szCs w:val="22"/>
        </w:rPr>
        <w:t xml:space="preserve"> рублей 00 копеек, включая НДС в размере 18% (восемнадцат</w:t>
      </w:r>
      <w:r>
        <w:rPr>
          <w:sz w:val="22"/>
          <w:szCs w:val="22"/>
        </w:rPr>
        <w:t>и</w:t>
      </w:r>
      <w:r w:rsidRPr="00F76F84">
        <w:rPr>
          <w:sz w:val="22"/>
          <w:szCs w:val="22"/>
        </w:rPr>
        <w:t xml:space="preserve"> процентов), в сумме 12 096 руб. (Двенадцать тысяч девяносто шесть</w:t>
      </w:r>
      <w:r>
        <w:rPr>
          <w:sz w:val="22"/>
          <w:szCs w:val="22"/>
        </w:rPr>
        <w:t>)</w:t>
      </w:r>
      <w:r w:rsidRPr="00F76F84">
        <w:rPr>
          <w:sz w:val="22"/>
          <w:szCs w:val="22"/>
        </w:rPr>
        <w:t xml:space="preserve"> </w:t>
      </w:r>
      <w:proofErr w:type="gramStart"/>
      <w:r w:rsidRPr="00F76F84">
        <w:rPr>
          <w:sz w:val="22"/>
          <w:szCs w:val="22"/>
        </w:rPr>
        <w:t>рублей  00</w:t>
      </w:r>
      <w:proofErr w:type="gramEnd"/>
      <w:r w:rsidRPr="00F76F84">
        <w:rPr>
          <w:sz w:val="22"/>
          <w:szCs w:val="22"/>
        </w:rPr>
        <w:t xml:space="preserve"> копеек.</w:t>
      </w:r>
    </w:p>
    <w:p w:rsidR="006E7C4D" w:rsidRPr="00F76F84" w:rsidRDefault="006E7C4D" w:rsidP="006E7C4D">
      <w:pPr>
        <w:spacing w:line="80" w:lineRule="atLeast"/>
        <w:ind w:right="43"/>
        <w:rPr>
          <w:sz w:val="22"/>
          <w:szCs w:val="22"/>
        </w:rPr>
      </w:pPr>
      <w:r w:rsidRPr="00F76F84">
        <w:rPr>
          <w:b/>
          <w:i/>
          <w:sz w:val="22"/>
          <w:szCs w:val="22"/>
        </w:rPr>
        <w:t xml:space="preserve">Заказчик </w:t>
      </w:r>
      <w:r w:rsidRPr="00F76F84">
        <w:rPr>
          <w:sz w:val="22"/>
          <w:szCs w:val="22"/>
        </w:rPr>
        <w:t xml:space="preserve">обязуется </w:t>
      </w:r>
      <w:proofErr w:type="gramStart"/>
      <w:r w:rsidRPr="00F76F84">
        <w:rPr>
          <w:sz w:val="22"/>
          <w:szCs w:val="22"/>
        </w:rPr>
        <w:t>оплатить,  указанную</w:t>
      </w:r>
      <w:proofErr w:type="gramEnd"/>
      <w:r w:rsidRPr="00F76F84">
        <w:rPr>
          <w:sz w:val="22"/>
          <w:szCs w:val="22"/>
        </w:rPr>
        <w:t xml:space="preserve"> сумму на расчетный счет или в кассу исполнителя:</w:t>
      </w:r>
    </w:p>
    <w:p w:rsidR="006E7C4D" w:rsidRPr="00F76F84" w:rsidRDefault="006E7C4D" w:rsidP="006E7C4D">
      <w:pPr>
        <w:spacing w:line="80" w:lineRule="atLeast"/>
        <w:ind w:right="43"/>
        <w:rPr>
          <w:sz w:val="22"/>
          <w:szCs w:val="22"/>
        </w:rPr>
      </w:pPr>
      <w:r w:rsidRPr="00F76F84">
        <w:rPr>
          <w:sz w:val="22"/>
          <w:szCs w:val="22"/>
        </w:rPr>
        <w:t xml:space="preserve">За № 21 и </w:t>
      </w:r>
      <w:proofErr w:type="gramStart"/>
      <w:r w:rsidRPr="00F76F84">
        <w:rPr>
          <w:sz w:val="22"/>
          <w:szCs w:val="22"/>
        </w:rPr>
        <w:t>22  -</w:t>
      </w:r>
      <w:proofErr w:type="gramEnd"/>
      <w:r w:rsidRPr="00F76F84">
        <w:rPr>
          <w:sz w:val="22"/>
          <w:szCs w:val="22"/>
        </w:rPr>
        <w:t xml:space="preserve">   до   31 мая 2015  г.</w:t>
      </w:r>
    </w:p>
    <w:p w:rsidR="006E7C4D" w:rsidRPr="00F76F84" w:rsidRDefault="006E7C4D" w:rsidP="006E7C4D">
      <w:pPr>
        <w:spacing w:line="80" w:lineRule="atLeast"/>
        <w:ind w:right="43"/>
        <w:rPr>
          <w:sz w:val="22"/>
          <w:szCs w:val="22"/>
        </w:rPr>
      </w:pPr>
      <w:r w:rsidRPr="00F76F84">
        <w:rPr>
          <w:sz w:val="22"/>
          <w:szCs w:val="22"/>
        </w:rPr>
        <w:t xml:space="preserve">За № </w:t>
      </w:r>
      <w:proofErr w:type="gramStart"/>
      <w:r w:rsidRPr="00F76F84">
        <w:rPr>
          <w:sz w:val="22"/>
          <w:szCs w:val="22"/>
        </w:rPr>
        <w:t>23  -</w:t>
      </w:r>
      <w:proofErr w:type="gramEnd"/>
      <w:r w:rsidRPr="00F76F84">
        <w:rPr>
          <w:sz w:val="22"/>
          <w:szCs w:val="22"/>
        </w:rPr>
        <w:t xml:space="preserve">   до 30 июня 2015 г.</w:t>
      </w:r>
    </w:p>
    <w:p w:rsidR="006E7C4D" w:rsidRPr="00F76F84" w:rsidRDefault="006E7C4D" w:rsidP="006E7C4D">
      <w:pPr>
        <w:spacing w:line="80" w:lineRule="atLeast"/>
        <w:ind w:right="43"/>
        <w:rPr>
          <w:sz w:val="22"/>
          <w:szCs w:val="22"/>
        </w:rPr>
      </w:pPr>
      <w:r w:rsidRPr="00F76F84">
        <w:rPr>
          <w:sz w:val="22"/>
          <w:szCs w:val="22"/>
        </w:rPr>
        <w:t xml:space="preserve">За № </w:t>
      </w:r>
      <w:proofErr w:type="gramStart"/>
      <w:r w:rsidRPr="00F76F84">
        <w:rPr>
          <w:sz w:val="22"/>
          <w:szCs w:val="22"/>
        </w:rPr>
        <w:t>34  -</w:t>
      </w:r>
      <w:proofErr w:type="gramEnd"/>
      <w:r w:rsidRPr="00F76F84">
        <w:rPr>
          <w:sz w:val="22"/>
          <w:szCs w:val="22"/>
        </w:rPr>
        <w:t xml:space="preserve">  до 30 августа 2015 г.</w:t>
      </w:r>
    </w:p>
    <w:p w:rsidR="006E7C4D" w:rsidRPr="00F76F84" w:rsidRDefault="006E7C4D" w:rsidP="006E7C4D">
      <w:pPr>
        <w:spacing w:line="80" w:lineRule="atLeast"/>
        <w:ind w:right="43"/>
        <w:rPr>
          <w:sz w:val="22"/>
          <w:szCs w:val="22"/>
        </w:rPr>
      </w:pPr>
      <w:r w:rsidRPr="00F76F84">
        <w:rPr>
          <w:sz w:val="22"/>
          <w:szCs w:val="22"/>
        </w:rPr>
        <w:t xml:space="preserve">За № 37, </w:t>
      </w:r>
      <w:proofErr w:type="gramStart"/>
      <w:r w:rsidRPr="00F76F84">
        <w:rPr>
          <w:sz w:val="22"/>
          <w:szCs w:val="22"/>
        </w:rPr>
        <w:t>39  -</w:t>
      </w:r>
      <w:proofErr w:type="gramEnd"/>
      <w:r w:rsidRPr="00F76F84">
        <w:rPr>
          <w:sz w:val="22"/>
          <w:szCs w:val="22"/>
        </w:rPr>
        <w:t xml:space="preserve">  до 30 сентября 2015 г.</w:t>
      </w:r>
    </w:p>
    <w:p w:rsidR="006E7C4D" w:rsidRPr="00F76F84" w:rsidRDefault="006E7C4D" w:rsidP="006E7C4D">
      <w:pPr>
        <w:ind w:right="43"/>
        <w:rPr>
          <w:sz w:val="22"/>
          <w:szCs w:val="22"/>
        </w:rPr>
      </w:pPr>
      <w:r w:rsidRPr="00F76F84">
        <w:rPr>
          <w:sz w:val="22"/>
          <w:szCs w:val="22"/>
        </w:rPr>
        <w:t xml:space="preserve">Обязательства </w:t>
      </w:r>
      <w:r w:rsidRPr="00F76F84">
        <w:rPr>
          <w:b/>
          <w:i/>
          <w:sz w:val="22"/>
          <w:szCs w:val="22"/>
        </w:rPr>
        <w:t>Заказчика</w:t>
      </w:r>
      <w:r w:rsidRPr="00F76F84">
        <w:rPr>
          <w:sz w:val="22"/>
          <w:szCs w:val="22"/>
        </w:rPr>
        <w:t xml:space="preserve"> по оплате услуг </w:t>
      </w:r>
      <w:r w:rsidRPr="00F76F84">
        <w:rPr>
          <w:b/>
          <w:i/>
          <w:sz w:val="22"/>
          <w:szCs w:val="22"/>
        </w:rPr>
        <w:t>Исполнителя</w:t>
      </w:r>
      <w:r w:rsidRPr="00F76F84">
        <w:rPr>
          <w:sz w:val="22"/>
          <w:szCs w:val="22"/>
        </w:rPr>
        <w:t xml:space="preserve"> считаются исполненными в день зачисления денежных средств на счет </w:t>
      </w:r>
      <w:r w:rsidRPr="00F76F84">
        <w:rPr>
          <w:b/>
          <w:i/>
          <w:sz w:val="22"/>
          <w:szCs w:val="22"/>
        </w:rPr>
        <w:t>Исполнителя</w:t>
      </w:r>
      <w:r w:rsidRPr="00F76F84">
        <w:rPr>
          <w:sz w:val="22"/>
          <w:szCs w:val="22"/>
        </w:rPr>
        <w:t xml:space="preserve">, указанный в разделе </w:t>
      </w:r>
      <w:proofErr w:type="gramStart"/>
      <w:r w:rsidRPr="00F76F84">
        <w:rPr>
          <w:sz w:val="22"/>
          <w:szCs w:val="22"/>
        </w:rPr>
        <w:t>8  «</w:t>
      </w:r>
      <w:proofErr w:type="gramEnd"/>
      <w:r w:rsidRPr="00F76F84">
        <w:rPr>
          <w:sz w:val="22"/>
          <w:szCs w:val="22"/>
        </w:rPr>
        <w:t>РЕКВИЗИТЫ СТОРОН» Договора</w:t>
      </w:r>
      <w:r>
        <w:rPr>
          <w:sz w:val="22"/>
          <w:szCs w:val="22"/>
        </w:rPr>
        <w:t>.</w:t>
      </w:r>
    </w:p>
    <w:p w:rsidR="006E7C4D" w:rsidRDefault="006E7C4D" w:rsidP="006E7C4D">
      <w:pPr>
        <w:ind w:right="43"/>
      </w:pPr>
    </w:p>
    <w:p w:rsidR="006E7C4D" w:rsidRDefault="006E7C4D" w:rsidP="006E7C4D">
      <w:pPr>
        <w:ind w:right="43"/>
      </w:pPr>
    </w:p>
    <w:tbl>
      <w:tblPr>
        <w:tblW w:w="10064" w:type="dxa"/>
        <w:tblInd w:w="250" w:type="dxa"/>
        <w:tblLook w:val="04A0" w:firstRow="1" w:lastRow="0" w:firstColumn="1" w:lastColumn="0" w:noHBand="0" w:noVBand="1"/>
      </w:tblPr>
      <w:tblGrid>
        <w:gridCol w:w="5245"/>
        <w:gridCol w:w="4819"/>
      </w:tblGrid>
      <w:tr w:rsidR="006E7C4D" w:rsidRPr="00F76F84" w:rsidTr="00586535">
        <w:tc>
          <w:tcPr>
            <w:tcW w:w="5245" w:type="dxa"/>
            <w:shd w:val="clear" w:color="auto" w:fill="auto"/>
          </w:tcPr>
          <w:p w:rsidR="006E7C4D" w:rsidRPr="00F76F84" w:rsidRDefault="006E7C4D" w:rsidP="00586535">
            <w:pPr>
              <w:widowControl w:val="0"/>
              <w:spacing w:line="120" w:lineRule="atLeast"/>
              <w:ind w:right="43"/>
              <w:rPr>
                <w:b/>
                <w:sz w:val="22"/>
                <w:szCs w:val="22"/>
              </w:rPr>
            </w:pPr>
            <w:r w:rsidRPr="00F76F84">
              <w:rPr>
                <w:b/>
                <w:sz w:val="22"/>
                <w:szCs w:val="22"/>
              </w:rPr>
              <w:t>Исполнитель:</w:t>
            </w:r>
          </w:p>
          <w:p w:rsidR="006E7C4D" w:rsidRPr="00F76F84" w:rsidRDefault="006E7C4D" w:rsidP="00586535">
            <w:pPr>
              <w:widowControl w:val="0"/>
              <w:spacing w:line="120" w:lineRule="atLeast"/>
              <w:ind w:right="43"/>
              <w:rPr>
                <w:sz w:val="22"/>
                <w:szCs w:val="22"/>
              </w:rPr>
            </w:pPr>
            <w:r w:rsidRPr="00F76F84">
              <w:rPr>
                <w:sz w:val="22"/>
                <w:szCs w:val="22"/>
              </w:rPr>
              <w:t>Генеральный директор</w:t>
            </w:r>
          </w:p>
          <w:p w:rsidR="006E7C4D" w:rsidRPr="00F76F84" w:rsidRDefault="006E7C4D" w:rsidP="00586535">
            <w:pPr>
              <w:widowControl w:val="0"/>
              <w:spacing w:line="120" w:lineRule="atLeast"/>
              <w:ind w:right="43"/>
              <w:rPr>
                <w:b/>
                <w:sz w:val="22"/>
                <w:szCs w:val="22"/>
              </w:rPr>
            </w:pPr>
          </w:p>
          <w:p w:rsidR="006E7C4D" w:rsidRPr="00F76F84" w:rsidRDefault="006E7C4D" w:rsidP="00586535">
            <w:pPr>
              <w:widowControl w:val="0"/>
              <w:spacing w:line="120" w:lineRule="atLeast"/>
              <w:ind w:right="43"/>
              <w:rPr>
                <w:sz w:val="22"/>
                <w:szCs w:val="22"/>
              </w:rPr>
            </w:pPr>
            <w:r w:rsidRPr="00F76F84">
              <w:rPr>
                <w:sz w:val="22"/>
                <w:szCs w:val="22"/>
              </w:rPr>
              <w:t xml:space="preserve">______________________ </w:t>
            </w:r>
            <w:proofErr w:type="spellStart"/>
            <w:r w:rsidRPr="00F76F84">
              <w:rPr>
                <w:sz w:val="22"/>
                <w:szCs w:val="22"/>
              </w:rPr>
              <w:t>Танцер</w:t>
            </w:r>
            <w:proofErr w:type="spellEnd"/>
            <w:r w:rsidRPr="00F76F84">
              <w:rPr>
                <w:sz w:val="22"/>
                <w:szCs w:val="22"/>
              </w:rPr>
              <w:t xml:space="preserve"> О.Э.</w:t>
            </w:r>
          </w:p>
          <w:p w:rsidR="006E7C4D" w:rsidRPr="00F76F84" w:rsidRDefault="006E7C4D" w:rsidP="00586535">
            <w:pPr>
              <w:widowControl w:val="0"/>
              <w:spacing w:line="120" w:lineRule="atLeast"/>
              <w:ind w:right="43"/>
              <w:rPr>
                <w:b/>
                <w:sz w:val="22"/>
                <w:szCs w:val="22"/>
              </w:rPr>
            </w:pPr>
            <w:r w:rsidRPr="00F76F84">
              <w:rPr>
                <w:sz w:val="22"/>
                <w:szCs w:val="22"/>
              </w:rPr>
              <w:t xml:space="preserve"> М.П</w:t>
            </w:r>
          </w:p>
        </w:tc>
        <w:tc>
          <w:tcPr>
            <w:tcW w:w="4819" w:type="dxa"/>
            <w:shd w:val="clear" w:color="auto" w:fill="auto"/>
          </w:tcPr>
          <w:p w:rsidR="006E7C4D" w:rsidRPr="00F76F84" w:rsidRDefault="006E7C4D" w:rsidP="00586535">
            <w:pPr>
              <w:widowControl w:val="0"/>
              <w:spacing w:line="120" w:lineRule="atLeast"/>
              <w:ind w:right="43"/>
              <w:rPr>
                <w:b/>
                <w:sz w:val="22"/>
                <w:szCs w:val="22"/>
              </w:rPr>
            </w:pPr>
            <w:r w:rsidRPr="00F76F84">
              <w:rPr>
                <w:b/>
                <w:sz w:val="22"/>
                <w:szCs w:val="22"/>
              </w:rPr>
              <w:t>Заказчик:</w:t>
            </w:r>
          </w:p>
          <w:p w:rsidR="006E7C4D" w:rsidRPr="00F76F84" w:rsidRDefault="006E7C4D" w:rsidP="00586535">
            <w:pPr>
              <w:widowControl w:val="0"/>
              <w:spacing w:line="120" w:lineRule="atLeast"/>
              <w:ind w:right="43"/>
              <w:rPr>
                <w:sz w:val="22"/>
                <w:szCs w:val="22"/>
              </w:rPr>
            </w:pPr>
            <w:r w:rsidRPr="00F76F84">
              <w:rPr>
                <w:sz w:val="22"/>
                <w:szCs w:val="22"/>
              </w:rPr>
              <w:t>Главный врач</w:t>
            </w:r>
          </w:p>
          <w:p w:rsidR="006E7C4D" w:rsidRPr="00F76F84" w:rsidRDefault="006E7C4D" w:rsidP="00586535">
            <w:pPr>
              <w:widowControl w:val="0"/>
              <w:spacing w:line="120" w:lineRule="atLeast"/>
              <w:ind w:right="43"/>
              <w:rPr>
                <w:sz w:val="22"/>
                <w:szCs w:val="22"/>
              </w:rPr>
            </w:pPr>
          </w:p>
          <w:p w:rsidR="006E7C4D" w:rsidRPr="00F76F84" w:rsidRDefault="006E7C4D" w:rsidP="00586535">
            <w:pPr>
              <w:widowControl w:val="0"/>
              <w:spacing w:line="120" w:lineRule="atLeast"/>
              <w:ind w:right="43"/>
              <w:rPr>
                <w:sz w:val="22"/>
                <w:szCs w:val="22"/>
              </w:rPr>
            </w:pPr>
            <w:r w:rsidRPr="00F76F84">
              <w:rPr>
                <w:sz w:val="22"/>
                <w:szCs w:val="22"/>
              </w:rPr>
              <w:t xml:space="preserve">_____________Панченко Д.С. </w:t>
            </w:r>
          </w:p>
          <w:p w:rsidR="006E7C4D" w:rsidRPr="00F76F84" w:rsidRDefault="006E7C4D" w:rsidP="00586535">
            <w:pPr>
              <w:widowControl w:val="0"/>
              <w:spacing w:line="120" w:lineRule="atLeast"/>
              <w:ind w:right="43"/>
              <w:rPr>
                <w:b/>
                <w:sz w:val="22"/>
                <w:szCs w:val="22"/>
              </w:rPr>
            </w:pPr>
            <w:r w:rsidRPr="00F76F84">
              <w:rPr>
                <w:sz w:val="22"/>
                <w:szCs w:val="22"/>
              </w:rPr>
              <w:t>М.П.</w:t>
            </w:r>
          </w:p>
        </w:tc>
      </w:tr>
    </w:tbl>
    <w:p w:rsidR="006E7C4D" w:rsidRDefault="006E7C4D" w:rsidP="006E7C4D"/>
    <w:p w:rsidR="006E7C4D" w:rsidRDefault="006E7C4D" w:rsidP="006E7C4D">
      <w:pPr>
        <w:autoSpaceDE w:val="0"/>
        <w:autoSpaceDN w:val="0"/>
        <w:adjustRightInd w:val="0"/>
        <w:ind w:right="43"/>
        <w:jc w:val="right"/>
        <w:rPr>
          <w:b/>
          <w:bCs/>
          <w:sz w:val="22"/>
          <w:szCs w:val="22"/>
        </w:rPr>
      </w:pPr>
      <w:r>
        <w:rPr>
          <w:b/>
          <w:bCs/>
          <w:sz w:val="22"/>
          <w:szCs w:val="22"/>
        </w:rPr>
        <w:br w:type="page"/>
      </w:r>
      <w:r w:rsidRPr="00A87C32">
        <w:rPr>
          <w:b/>
          <w:bCs/>
          <w:sz w:val="22"/>
          <w:szCs w:val="22"/>
        </w:rPr>
        <w:t>Приложение</w:t>
      </w:r>
      <w:r>
        <w:rPr>
          <w:b/>
          <w:bCs/>
          <w:sz w:val="22"/>
          <w:szCs w:val="22"/>
        </w:rPr>
        <w:t xml:space="preserve"> № 2</w:t>
      </w:r>
    </w:p>
    <w:p w:rsidR="006E7C4D" w:rsidRDefault="006E7C4D" w:rsidP="006E7C4D">
      <w:pPr>
        <w:spacing w:line="80" w:lineRule="atLeast"/>
        <w:ind w:right="43"/>
        <w:jc w:val="right"/>
        <w:rPr>
          <w:sz w:val="22"/>
          <w:szCs w:val="22"/>
        </w:rPr>
      </w:pPr>
      <w:r w:rsidRPr="00D610BD">
        <w:rPr>
          <w:sz w:val="22"/>
          <w:szCs w:val="22"/>
        </w:rPr>
        <w:t xml:space="preserve">к Договору от </w:t>
      </w:r>
      <w:r w:rsidR="004D2155">
        <w:rPr>
          <w:sz w:val="22"/>
          <w:szCs w:val="22"/>
        </w:rPr>
        <w:t>20</w:t>
      </w:r>
      <w:r w:rsidRPr="00D610BD">
        <w:rPr>
          <w:sz w:val="22"/>
          <w:szCs w:val="22"/>
        </w:rPr>
        <w:t xml:space="preserve">.05.2015 г. №84 </w:t>
      </w:r>
      <w:r>
        <w:rPr>
          <w:sz w:val="22"/>
          <w:szCs w:val="22"/>
        </w:rPr>
        <w:t>(</w:t>
      </w:r>
      <w:r w:rsidRPr="00D610BD">
        <w:rPr>
          <w:sz w:val="22"/>
          <w:szCs w:val="22"/>
        </w:rPr>
        <w:t>13-ЕП/15</w:t>
      </w:r>
      <w:r>
        <w:rPr>
          <w:sz w:val="22"/>
          <w:szCs w:val="22"/>
        </w:rPr>
        <w:t>)</w:t>
      </w:r>
    </w:p>
    <w:p w:rsidR="006E7C4D" w:rsidRDefault="006E7C4D" w:rsidP="006E7C4D">
      <w:pPr>
        <w:autoSpaceDE w:val="0"/>
        <w:autoSpaceDN w:val="0"/>
        <w:adjustRightInd w:val="0"/>
        <w:contextualSpacing/>
        <w:jc w:val="right"/>
        <w:rPr>
          <w:sz w:val="22"/>
          <w:szCs w:val="22"/>
        </w:rPr>
      </w:pPr>
      <w:r w:rsidRPr="00D610BD">
        <w:rPr>
          <w:sz w:val="22"/>
          <w:szCs w:val="22"/>
        </w:rPr>
        <w:t>на оказание услуг по размещению</w:t>
      </w:r>
      <w:r>
        <w:rPr>
          <w:sz w:val="22"/>
          <w:szCs w:val="22"/>
        </w:rPr>
        <w:t xml:space="preserve"> </w:t>
      </w:r>
      <w:r w:rsidRPr="00D610BD">
        <w:rPr>
          <w:sz w:val="22"/>
          <w:szCs w:val="22"/>
        </w:rPr>
        <w:t>рекламы</w:t>
      </w:r>
    </w:p>
    <w:p w:rsidR="006E7C4D" w:rsidRDefault="006E7C4D" w:rsidP="006E7C4D">
      <w:pPr>
        <w:autoSpaceDE w:val="0"/>
        <w:autoSpaceDN w:val="0"/>
        <w:adjustRightInd w:val="0"/>
        <w:contextualSpacing/>
        <w:jc w:val="right"/>
        <w:rPr>
          <w:b/>
          <w:bCs/>
          <w:sz w:val="22"/>
          <w:szCs w:val="22"/>
        </w:rPr>
      </w:pPr>
    </w:p>
    <w:p w:rsidR="006E7C4D" w:rsidRDefault="006E7C4D" w:rsidP="006E7C4D">
      <w:pPr>
        <w:pStyle w:val="BasicParagraph"/>
        <w:spacing w:before="60" w:after="144" w:line="240" w:lineRule="auto"/>
        <w:contextualSpacing/>
        <w:jc w:val="center"/>
        <w:rPr>
          <w:b/>
          <w:bCs/>
          <w:sz w:val="18"/>
          <w:szCs w:val="18"/>
          <w:lang w:val="ru-RU"/>
        </w:rPr>
      </w:pPr>
      <w:r w:rsidRPr="00217A1C">
        <w:rPr>
          <w:b/>
          <w:bCs/>
          <w:sz w:val="18"/>
          <w:szCs w:val="18"/>
          <w:lang w:val="ru-RU"/>
        </w:rPr>
        <w:t xml:space="preserve">ТЕХНИЧЕСКИЕ </w:t>
      </w:r>
      <w:proofErr w:type="gramStart"/>
      <w:r w:rsidRPr="00217A1C">
        <w:rPr>
          <w:b/>
          <w:bCs/>
          <w:sz w:val="18"/>
          <w:szCs w:val="18"/>
          <w:lang w:val="ru-RU"/>
        </w:rPr>
        <w:t>ТРЕБОВАНИЯ  К</w:t>
      </w:r>
      <w:proofErr w:type="gramEnd"/>
      <w:r w:rsidRPr="00217A1C">
        <w:rPr>
          <w:b/>
          <w:bCs/>
          <w:sz w:val="18"/>
          <w:szCs w:val="18"/>
          <w:lang w:val="ru-RU"/>
        </w:rPr>
        <w:t xml:space="preserve">  ОРИГИНАЛ-МАКЕТУ РЕКЛАМЫ </w:t>
      </w:r>
    </w:p>
    <w:p w:rsidR="006E7C4D" w:rsidRDefault="006E7C4D" w:rsidP="006E7C4D">
      <w:pPr>
        <w:pStyle w:val="BasicParagraph"/>
        <w:spacing w:before="60" w:after="144" w:line="240" w:lineRule="auto"/>
        <w:contextualSpacing/>
        <w:jc w:val="center"/>
        <w:rPr>
          <w:b/>
          <w:bCs/>
          <w:sz w:val="18"/>
          <w:szCs w:val="18"/>
          <w:lang w:val="ru-RU"/>
        </w:rPr>
      </w:pPr>
      <w:r w:rsidRPr="00217A1C">
        <w:rPr>
          <w:b/>
          <w:bCs/>
          <w:sz w:val="18"/>
          <w:szCs w:val="18"/>
          <w:lang w:val="ru-RU"/>
        </w:rPr>
        <w:t xml:space="preserve">В ЖУРНАЛЕ </w:t>
      </w:r>
      <w:r w:rsidRPr="00F76F84">
        <w:rPr>
          <w:b/>
          <w:bCs/>
          <w:sz w:val="22"/>
          <w:szCs w:val="22"/>
          <w:lang w:val="ru-RU"/>
        </w:rPr>
        <w:t>«Антенна-</w:t>
      </w:r>
      <w:proofErr w:type="spellStart"/>
      <w:r w:rsidRPr="00F76F84">
        <w:rPr>
          <w:b/>
          <w:bCs/>
          <w:sz w:val="22"/>
          <w:szCs w:val="22"/>
          <w:lang w:val="ru-RU"/>
        </w:rPr>
        <w:t>Телесемь</w:t>
      </w:r>
      <w:proofErr w:type="spellEnd"/>
      <w:r w:rsidRPr="00F76F84">
        <w:rPr>
          <w:b/>
          <w:bCs/>
          <w:sz w:val="22"/>
          <w:szCs w:val="22"/>
          <w:lang w:val="ru-RU"/>
        </w:rPr>
        <w:t>»</w:t>
      </w:r>
    </w:p>
    <w:p w:rsidR="006E7C4D" w:rsidRPr="00217A1C" w:rsidRDefault="006E7C4D" w:rsidP="006E7C4D">
      <w:pPr>
        <w:pStyle w:val="BasicParagraph"/>
        <w:spacing w:before="60" w:after="144" w:line="240" w:lineRule="auto"/>
        <w:contextualSpacing/>
        <w:jc w:val="center"/>
        <w:rPr>
          <w:b/>
          <w:bCs/>
          <w:sz w:val="18"/>
          <w:szCs w:val="18"/>
          <w:lang w:val="ru-RU"/>
        </w:rPr>
      </w:pPr>
    </w:p>
    <w:p w:rsidR="006E7C4D" w:rsidRPr="00F76F84" w:rsidRDefault="006E7C4D" w:rsidP="006E7C4D">
      <w:pPr>
        <w:pStyle w:val="BasicParagraph"/>
        <w:spacing w:before="60" w:after="144" w:line="240" w:lineRule="auto"/>
        <w:contextualSpacing/>
        <w:jc w:val="both"/>
        <w:rPr>
          <w:i/>
          <w:sz w:val="20"/>
          <w:szCs w:val="20"/>
          <w:lang w:val="ru-RU"/>
        </w:rPr>
      </w:pPr>
      <w:r w:rsidRPr="00F76F84">
        <w:rPr>
          <w:b/>
          <w:bCs/>
          <w:sz w:val="20"/>
          <w:szCs w:val="20"/>
          <w:lang w:val="ru-RU"/>
        </w:rPr>
        <w:t>Внимание</w:t>
      </w:r>
      <w:r w:rsidRPr="00F76F84">
        <w:rPr>
          <w:b/>
          <w:bCs/>
          <w:i/>
          <w:sz w:val="20"/>
          <w:szCs w:val="20"/>
          <w:lang w:val="ru-RU"/>
        </w:rPr>
        <w:t xml:space="preserve">: </w:t>
      </w:r>
      <w:r w:rsidRPr="00F76F84">
        <w:rPr>
          <w:i/>
          <w:sz w:val="20"/>
          <w:szCs w:val="20"/>
          <w:lang w:val="ru-RU"/>
        </w:rPr>
        <w:t xml:space="preserve">В соответствии со статьёй 16 Закона «О Рекламе» размещение рекламы в периодических печатных изданиях (не специализирующихся на рекламе) </w:t>
      </w:r>
      <w:proofErr w:type="gramStart"/>
      <w:r w:rsidRPr="00F76F84">
        <w:rPr>
          <w:i/>
          <w:sz w:val="20"/>
          <w:szCs w:val="20"/>
          <w:lang w:val="ru-RU"/>
        </w:rPr>
        <w:t>должно  сопровождаться</w:t>
      </w:r>
      <w:proofErr w:type="gramEnd"/>
      <w:r w:rsidRPr="00F76F84">
        <w:rPr>
          <w:i/>
          <w:sz w:val="20"/>
          <w:szCs w:val="20"/>
          <w:lang w:val="ru-RU"/>
        </w:rPr>
        <w:t xml:space="preserve"> пометкой </w:t>
      </w:r>
      <w:r w:rsidRPr="00F76F84">
        <w:rPr>
          <w:b/>
          <w:bCs/>
          <w:i/>
          <w:sz w:val="20"/>
          <w:szCs w:val="20"/>
          <w:lang w:val="ru-RU"/>
        </w:rPr>
        <w:t>«реклама»</w:t>
      </w:r>
      <w:r w:rsidRPr="00F76F84">
        <w:rPr>
          <w:i/>
          <w:sz w:val="20"/>
          <w:szCs w:val="20"/>
          <w:lang w:val="ru-RU"/>
        </w:rPr>
        <w:t xml:space="preserve"> или </w:t>
      </w:r>
      <w:r w:rsidRPr="00F76F84">
        <w:rPr>
          <w:b/>
          <w:bCs/>
          <w:i/>
          <w:sz w:val="20"/>
          <w:szCs w:val="20"/>
          <w:lang w:val="ru-RU"/>
        </w:rPr>
        <w:t>«на правах рекламы»</w:t>
      </w:r>
      <w:r w:rsidRPr="00F76F84">
        <w:rPr>
          <w:i/>
          <w:sz w:val="20"/>
          <w:szCs w:val="20"/>
          <w:lang w:val="ru-RU"/>
        </w:rPr>
        <w:t>.</w:t>
      </w:r>
    </w:p>
    <w:p w:rsidR="006E7C4D" w:rsidRPr="00F76F84" w:rsidRDefault="006E7C4D" w:rsidP="006E7C4D">
      <w:pPr>
        <w:pStyle w:val="BasicParagraph"/>
        <w:spacing w:before="60" w:after="144" w:line="240" w:lineRule="auto"/>
        <w:contextualSpacing/>
        <w:jc w:val="both"/>
        <w:rPr>
          <w:sz w:val="20"/>
          <w:szCs w:val="20"/>
          <w:lang w:val="ru-RU"/>
        </w:rPr>
      </w:pPr>
      <w:r w:rsidRPr="00F76F84">
        <w:rPr>
          <w:b/>
          <w:bCs/>
          <w:sz w:val="20"/>
          <w:szCs w:val="20"/>
          <w:lang w:val="ru-RU"/>
        </w:rPr>
        <w:t>1. Требования к макетам.</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Требования к предоставляемым макетам, зависят от типа бумаги, на которой будет печататься макет:</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 xml:space="preserve">- </w:t>
      </w:r>
      <w:proofErr w:type="spellStart"/>
      <w:r w:rsidRPr="00F76F84">
        <w:rPr>
          <w:sz w:val="20"/>
          <w:szCs w:val="20"/>
          <w:lang w:val="ru-RU"/>
        </w:rPr>
        <w:t>Суперкаландрированная</w:t>
      </w:r>
      <w:proofErr w:type="spellEnd"/>
      <w:r w:rsidRPr="00F76F84">
        <w:rPr>
          <w:sz w:val="20"/>
          <w:szCs w:val="20"/>
          <w:lang w:val="ru-RU"/>
        </w:rPr>
        <w:t xml:space="preserve"> бумага,</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 Газетная бумага.</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 xml:space="preserve">Если при размещении макетов рекламы не обговаривается тип бумаги, на котором печатается макет, обязательным условием является предоставление макета, подготовленного для печати на </w:t>
      </w:r>
      <w:r w:rsidRPr="00F76F84">
        <w:rPr>
          <w:b/>
          <w:sz w:val="20"/>
          <w:szCs w:val="20"/>
          <w:lang w:val="ru-RU"/>
        </w:rPr>
        <w:t>СУПЕРКАЛАНДРИРОВАННОЙ бумаге</w:t>
      </w:r>
      <w:r w:rsidRPr="00F76F84">
        <w:rPr>
          <w:sz w:val="20"/>
          <w:szCs w:val="20"/>
          <w:lang w:val="ru-RU"/>
        </w:rPr>
        <w:t>.</w:t>
      </w:r>
    </w:p>
    <w:p w:rsidR="006E7C4D" w:rsidRPr="00F76F84" w:rsidRDefault="006E7C4D" w:rsidP="006E7C4D">
      <w:pPr>
        <w:pStyle w:val="BasicParagraph"/>
        <w:spacing w:before="60" w:after="144" w:line="240" w:lineRule="auto"/>
        <w:contextualSpacing/>
        <w:jc w:val="both"/>
        <w:rPr>
          <w:b/>
          <w:bCs/>
          <w:sz w:val="20"/>
          <w:szCs w:val="20"/>
          <w:lang w:val="ru-RU"/>
        </w:rPr>
      </w:pPr>
    </w:p>
    <w:p w:rsidR="006E7C4D" w:rsidRPr="00F76F84" w:rsidRDefault="006E7C4D" w:rsidP="006E7C4D">
      <w:pPr>
        <w:pStyle w:val="BasicParagraph"/>
        <w:spacing w:before="60" w:after="144" w:line="240" w:lineRule="auto"/>
        <w:contextualSpacing/>
        <w:jc w:val="both"/>
        <w:rPr>
          <w:b/>
          <w:bCs/>
          <w:sz w:val="20"/>
          <w:szCs w:val="20"/>
          <w:lang w:val="ru-RU"/>
        </w:rPr>
      </w:pPr>
      <w:r w:rsidRPr="00F76F84">
        <w:rPr>
          <w:b/>
          <w:bCs/>
          <w:sz w:val="20"/>
          <w:szCs w:val="20"/>
          <w:lang w:val="ru-RU"/>
        </w:rPr>
        <w:t xml:space="preserve">2.1. Требования к макетам для печати на </w:t>
      </w:r>
      <w:r w:rsidRPr="00F76F84">
        <w:rPr>
          <w:b/>
          <w:bCs/>
          <w:caps/>
          <w:sz w:val="20"/>
          <w:szCs w:val="20"/>
          <w:lang w:val="ru-RU"/>
        </w:rPr>
        <w:t>суперкаландрированной</w:t>
      </w:r>
      <w:r w:rsidRPr="00F76F84">
        <w:rPr>
          <w:b/>
          <w:bCs/>
          <w:sz w:val="20"/>
          <w:szCs w:val="20"/>
          <w:lang w:val="ru-RU"/>
        </w:rPr>
        <w:t xml:space="preserve"> бумаге</w:t>
      </w:r>
    </w:p>
    <w:p w:rsidR="006E7C4D" w:rsidRPr="00F76F84" w:rsidRDefault="006E7C4D" w:rsidP="006E7C4D">
      <w:pPr>
        <w:pStyle w:val="BasicParagraph"/>
        <w:spacing w:before="60" w:after="144" w:line="240" w:lineRule="auto"/>
        <w:contextualSpacing/>
        <w:jc w:val="both"/>
        <w:rPr>
          <w:sz w:val="20"/>
          <w:szCs w:val="20"/>
          <w:lang w:val="ru-RU"/>
        </w:rPr>
      </w:pPr>
      <w:r w:rsidRPr="00F76F84">
        <w:rPr>
          <w:b/>
          <w:bCs/>
          <w:sz w:val="20"/>
          <w:szCs w:val="20"/>
          <w:lang w:val="ru-RU"/>
        </w:rPr>
        <w:t xml:space="preserve">2.1.1. </w:t>
      </w:r>
    </w:p>
    <w:p w:rsidR="006E7C4D" w:rsidRPr="00F76F84" w:rsidRDefault="006E7C4D" w:rsidP="006E7C4D">
      <w:pPr>
        <w:pStyle w:val="BasicParagraph"/>
        <w:tabs>
          <w:tab w:val="left" w:pos="1020"/>
        </w:tabs>
        <w:spacing w:before="60" w:line="240" w:lineRule="auto"/>
        <w:contextualSpacing/>
        <w:rPr>
          <w:sz w:val="20"/>
          <w:szCs w:val="20"/>
          <w:lang w:val="ru-RU"/>
        </w:rPr>
      </w:pPr>
      <w:r w:rsidRPr="00F76F84">
        <w:rPr>
          <w:sz w:val="20"/>
          <w:szCs w:val="20"/>
          <w:lang w:val="ru-RU"/>
        </w:rPr>
        <w:t xml:space="preserve">- параметр </w:t>
      </w:r>
      <w:r w:rsidRPr="00F76F84">
        <w:rPr>
          <w:sz w:val="20"/>
          <w:szCs w:val="20"/>
        </w:rPr>
        <w:t>Resolution</w:t>
      </w:r>
      <w:r w:rsidRPr="00F76F84">
        <w:rPr>
          <w:sz w:val="20"/>
          <w:szCs w:val="20"/>
          <w:lang w:val="ru-RU"/>
        </w:rPr>
        <w:t xml:space="preserve"> должен быть 2400 </w:t>
      </w:r>
      <w:r w:rsidRPr="00F76F84">
        <w:rPr>
          <w:sz w:val="20"/>
          <w:szCs w:val="20"/>
        </w:rPr>
        <w:t>dpi</w:t>
      </w:r>
      <w:r w:rsidRPr="00F76F84">
        <w:rPr>
          <w:sz w:val="20"/>
          <w:szCs w:val="20"/>
          <w:lang w:val="ru-RU"/>
        </w:rPr>
        <w:t>;</w:t>
      </w:r>
    </w:p>
    <w:p w:rsidR="006E7C4D" w:rsidRPr="006E7C4D" w:rsidRDefault="006E7C4D" w:rsidP="006E7C4D">
      <w:pPr>
        <w:pStyle w:val="BasicParagraph"/>
        <w:tabs>
          <w:tab w:val="left" w:pos="1020"/>
        </w:tabs>
        <w:spacing w:line="240" w:lineRule="auto"/>
        <w:contextualSpacing/>
        <w:rPr>
          <w:sz w:val="20"/>
          <w:szCs w:val="20"/>
          <w:lang w:val="ru-RU"/>
        </w:rPr>
      </w:pPr>
      <w:r w:rsidRPr="006E7C4D">
        <w:rPr>
          <w:sz w:val="20"/>
          <w:szCs w:val="20"/>
          <w:lang w:val="ru-RU"/>
        </w:rPr>
        <w:t xml:space="preserve">- </w:t>
      </w:r>
      <w:r w:rsidRPr="00F76F84">
        <w:rPr>
          <w:sz w:val="20"/>
          <w:szCs w:val="20"/>
          <w:lang w:val="ru-RU"/>
        </w:rPr>
        <w:t>параметр</w:t>
      </w:r>
      <w:r w:rsidRPr="006E7C4D">
        <w:rPr>
          <w:sz w:val="20"/>
          <w:szCs w:val="20"/>
          <w:lang w:val="ru-RU"/>
        </w:rPr>
        <w:t xml:space="preserve"> </w:t>
      </w:r>
      <w:r w:rsidRPr="00F76F84">
        <w:rPr>
          <w:sz w:val="20"/>
          <w:szCs w:val="20"/>
        </w:rPr>
        <w:t>Auto</w:t>
      </w:r>
      <w:r w:rsidRPr="006E7C4D">
        <w:rPr>
          <w:sz w:val="20"/>
          <w:szCs w:val="20"/>
          <w:lang w:val="ru-RU"/>
        </w:rPr>
        <w:t>-</w:t>
      </w:r>
      <w:r w:rsidRPr="00F76F84">
        <w:rPr>
          <w:sz w:val="20"/>
          <w:szCs w:val="20"/>
        </w:rPr>
        <w:t>Rotate</w:t>
      </w:r>
      <w:r w:rsidRPr="006E7C4D">
        <w:rPr>
          <w:sz w:val="20"/>
          <w:szCs w:val="20"/>
          <w:lang w:val="ru-RU"/>
        </w:rPr>
        <w:t xml:space="preserve"> </w:t>
      </w:r>
      <w:r w:rsidRPr="00F76F84">
        <w:rPr>
          <w:sz w:val="20"/>
          <w:szCs w:val="20"/>
        </w:rPr>
        <w:t>Pages</w:t>
      </w:r>
      <w:r w:rsidRPr="006E7C4D">
        <w:rPr>
          <w:sz w:val="20"/>
          <w:szCs w:val="20"/>
          <w:lang w:val="ru-RU"/>
        </w:rPr>
        <w:t xml:space="preserve">: </w:t>
      </w:r>
      <w:r w:rsidRPr="00F76F84">
        <w:rPr>
          <w:sz w:val="20"/>
          <w:szCs w:val="20"/>
        </w:rPr>
        <w:t>Off</w:t>
      </w:r>
    </w:p>
    <w:p w:rsidR="006E7C4D" w:rsidRPr="006E7C4D" w:rsidRDefault="006E7C4D" w:rsidP="006E7C4D">
      <w:pPr>
        <w:pStyle w:val="BasicParagraph"/>
        <w:tabs>
          <w:tab w:val="left" w:pos="1020"/>
        </w:tabs>
        <w:spacing w:line="240" w:lineRule="auto"/>
        <w:contextualSpacing/>
        <w:rPr>
          <w:sz w:val="20"/>
          <w:szCs w:val="20"/>
          <w:lang w:val="ru-RU"/>
        </w:rPr>
      </w:pPr>
      <w:r w:rsidRPr="006E7C4D">
        <w:rPr>
          <w:sz w:val="20"/>
          <w:szCs w:val="20"/>
          <w:lang w:val="ru-RU"/>
        </w:rPr>
        <w:t xml:space="preserve">- </w:t>
      </w:r>
      <w:r w:rsidRPr="00F76F84">
        <w:rPr>
          <w:sz w:val="20"/>
          <w:szCs w:val="20"/>
          <w:lang w:val="ru-RU"/>
        </w:rPr>
        <w:t>параметр</w:t>
      </w:r>
      <w:r w:rsidRPr="006E7C4D">
        <w:rPr>
          <w:sz w:val="20"/>
          <w:szCs w:val="20"/>
          <w:lang w:val="ru-RU"/>
        </w:rPr>
        <w:t xml:space="preserve"> </w:t>
      </w:r>
      <w:r w:rsidRPr="00F76F84">
        <w:rPr>
          <w:sz w:val="20"/>
          <w:szCs w:val="20"/>
        </w:rPr>
        <w:t>Compression</w:t>
      </w:r>
      <w:r w:rsidRPr="006E7C4D">
        <w:rPr>
          <w:sz w:val="20"/>
          <w:szCs w:val="20"/>
          <w:lang w:val="ru-RU"/>
        </w:rPr>
        <w:t xml:space="preserve">: </w:t>
      </w:r>
    </w:p>
    <w:p w:rsidR="006E7C4D" w:rsidRPr="006E7C4D" w:rsidRDefault="006E7C4D" w:rsidP="006E7C4D">
      <w:pPr>
        <w:pStyle w:val="BasicParagraph"/>
        <w:tabs>
          <w:tab w:val="left" w:pos="1020"/>
        </w:tabs>
        <w:spacing w:line="240" w:lineRule="auto"/>
        <w:ind w:left="397"/>
        <w:contextualSpacing/>
        <w:rPr>
          <w:sz w:val="20"/>
          <w:szCs w:val="20"/>
          <w:lang w:val="ru-RU"/>
        </w:rPr>
      </w:pPr>
      <w:r w:rsidRPr="006E7C4D">
        <w:rPr>
          <w:sz w:val="20"/>
          <w:szCs w:val="20"/>
          <w:lang w:val="ru-RU"/>
        </w:rPr>
        <w:t xml:space="preserve">- </w:t>
      </w:r>
      <w:r w:rsidRPr="00F76F84">
        <w:rPr>
          <w:sz w:val="20"/>
          <w:szCs w:val="20"/>
          <w:lang w:val="ru-RU"/>
        </w:rPr>
        <w:t>для</w:t>
      </w:r>
      <w:r w:rsidRPr="006E7C4D">
        <w:rPr>
          <w:sz w:val="20"/>
          <w:szCs w:val="20"/>
          <w:lang w:val="ru-RU"/>
        </w:rPr>
        <w:t xml:space="preserve"> </w:t>
      </w:r>
      <w:r w:rsidRPr="00F76F84">
        <w:rPr>
          <w:sz w:val="20"/>
          <w:szCs w:val="20"/>
        </w:rPr>
        <w:t>color</w:t>
      </w:r>
      <w:r w:rsidRPr="006E7C4D">
        <w:rPr>
          <w:sz w:val="20"/>
          <w:szCs w:val="20"/>
          <w:lang w:val="ru-RU"/>
        </w:rPr>
        <w:t xml:space="preserve"> </w:t>
      </w:r>
      <w:r w:rsidRPr="00F76F84">
        <w:rPr>
          <w:sz w:val="20"/>
          <w:szCs w:val="20"/>
        </w:rPr>
        <w:t>image</w:t>
      </w:r>
      <w:r w:rsidRPr="006E7C4D">
        <w:rPr>
          <w:sz w:val="20"/>
          <w:szCs w:val="20"/>
          <w:lang w:val="ru-RU"/>
        </w:rPr>
        <w:t xml:space="preserve"> </w:t>
      </w:r>
      <w:r w:rsidRPr="00F76F84">
        <w:rPr>
          <w:sz w:val="20"/>
          <w:szCs w:val="20"/>
          <w:lang w:val="ru-RU"/>
        </w:rPr>
        <w:t>и</w:t>
      </w:r>
      <w:r w:rsidRPr="006E7C4D">
        <w:rPr>
          <w:sz w:val="20"/>
          <w:szCs w:val="20"/>
          <w:lang w:val="ru-RU"/>
        </w:rPr>
        <w:t xml:space="preserve"> </w:t>
      </w:r>
      <w:r w:rsidRPr="00F76F84">
        <w:rPr>
          <w:sz w:val="20"/>
          <w:szCs w:val="20"/>
        </w:rPr>
        <w:t>grayscale</w:t>
      </w:r>
      <w:r w:rsidRPr="006E7C4D">
        <w:rPr>
          <w:sz w:val="20"/>
          <w:szCs w:val="20"/>
          <w:lang w:val="ru-RU"/>
        </w:rPr>
        <w:t xml:space="preserve"> </w:t>
      </w:r>
      <w:r w:rsidRPr="00F76F84">
        <w:rPr>
          <w:sz w:val="20"/>
          <w:szCs w:val="20"/>
        </w:rPr>
        <w:t>image</w:t>
      </w:r>
      <w:r w:rsidRPr="006E7C4D">
        <w:rPr>
          <w:sz w:val="20"/>
          <w:szCs w:val="20"/>
          <w:lang w:val="ru-RU"/>
        </w:rPr>
        <w:t xml:space="preserve"> </w:t>
      </w:r>
      <w:r w:rsidRPr="00F76F84">
        <w:rPr>
          <w:sz w:val="20"/>
          <w:szCs w:val="20"/>
          <w:lang w:val="ru-RU"/>
        </w:rPr>
        <w:t>должен</w:t>
      </w:r>
      <w:r w:rsidRPr="006E7C4D">
        <w:rPr>
          <w:sz w:val="20"/>
          <w:szCs w:val="20"/>
          <w:lang w:val="ru-RU"/>
        </w:rPr>
        <w:t xml:space="preserve"> </w:t>
      </w:r>
      <w:r w:rsidRPr="00F76F84">
        <w:rPr>
          <w:sz w:val="20"/>
          <w:szCs w:val="20"/>
          <w:lang w:val="ru-RU"/>
        </w:rPr>
        <w:t>быть</w:t>
      </w:r>
      <w:r w:rsidRPr="006E7C4D">
        <w:rPr>
          <w:sz w:val="20"/>
          <w:szCs w:val="20"/>
          <w:lang w:val="ru-RU"/>
        </w:rPr>
        <w:t xml:space="preserve"> </w:t>
      </w:r>
      <w:proofErr w:type="gramStart"/>
      <w:r w:rsidRPr="00F76F84">
        <w:rPr>
          <w:sz w:val="20"/>
          <w:szCs w:val="20"/>
          <w:lang w:val="ru-RU"/>
        </w:rPr>
        <w:t>установлен</w:t>
      </w:r>
      <w:r w:rsidRPr="006E7C4D">
        <w:rPr>
          <w:sz w:val="20"/>
          <w:szCs w:val="20"/>
          <w:lang w:val="ru-RU"/>
        </w:rPr>
        <w:t xml:space="preserve">  </w:t>
      </w:r>
      <w:r w:rsidRPr="00F76F84">
        <w:rPr>
          <w:sz w:val="20"/>
          <w:szCs w:val="20"/>
        </w:rPr>
        <w:t>ZIP</w:t>
      </w:r>
      <w:proofErr w:type="gramEnd"/>
      <w:r w:rsidRPr="006E7C4D">
        <w:rPr>
          <w:sz w:val="20"/>
          <w:szCs w:val="20"/>
          <w:lang w:val="ru-RU"/>
        </w:rPr>
        <w:t xml:space="preserve"> 8 </w:t>
      </w:r>
      <w:r w:rsidRPr="00F76F84">
        <w:rPr>
          <w:sz w:val="20"/>
          <w:szCs w:val="20"/>
        </w:rPr>
        <w:t>bit</w:t>
      </w:r>
      <w:r w:rsidRPr="006E7C4D">
        <w:rPr>
          <w:sz w:val="20"/>
          <w:szCs w:val="20"/>
          <w:lang w:val="ru-RU"/>
        </w:rPr>
        <w:t xml:space="preserve">; </w:t>
      </w:r>
    </w:p>
    <w:p w:rsidR="006E7C4D" w:rsidRPr="00F76F84" w:rsidRDefault="006E7C4D" w:rsidP="006E7C4D">
      <w:pPr>
        <w:pStyle w:val="BasicParagraph"/>
        <w:tabs>
          <w:tab w:val="left" w:pos="1020"/>
        </w:tabs>
        <w:spacing w:line="240" w:lineRule="auto"/>
        <w:ind w:left="397"/>
        <w:contextualSpacing/>
        <w:rPr>
          <w:sz w:val="20"/>
          <w:szCs w:val="20"/>
        </w:rPr>
      </w:pPr>
      <w:r w:rsidRPr="00F76F84">
        <w:rPr>
          <w:sz w:val="20"/>
          <w:szCs w:val="20"/>
        </w:rPr>
        <w:t xml:space="preserve">- </w:t>
      </w:r>
      <w:proofErr w:type="spellStart"/>
      <w:proofErr w:type="gramStart"/>
      <w:r w:rsidRPr="00F76F84">
        <w:rPr>
          <w:sz w:val="20"/>
          <w:szCs w:val="20"/>
        </w:rPr>
        <w:t>для</w:t>
      </w:r>
      <w:proofErr w:type="spellEnd"/>
      <w:proofErr w:type="gramEnd"/>
      <w:r w:rsidRPr="00F76F84">
        <w:rPr>
          <w:sz w:val="20"/>
          <w:szCs w:val="20"/>
        </w:rPr>
        <w:t xml:space="preserve"> monochrome image: CCITT Group 4;</w:t>
      </w:r>
    </w:p>
    <w:p w:rsidR="006E7C4D" w:rsidRPr="00F76F84" w:rsidRDefault="006E7C4D" w:rsidP="006E7C4D">
      <w:pPr>
        <w:pStyle w:val="BasicParagraph"/>
        <w:tabs>
          <w:tab w:val="left" w:pos="1020"/>
        </w:tabs>
        <w:spacing w:line="240" w:lineRule="auto"/>
        <w:contextualSpacing/>
        <w:rPr>
          <w:sz w:val="20"/>
          <w:szCs w:val="20"/>
          <w:lang w:val="ru-RU"/>
        </w:rPr>
      </w:pPr>
      <w:r w:rsidRPr="00F76F84">
        <w:rPr>
          <w:sz w:val="20"/>
          <w:szCs w:val="20"/>
          <w:lang w:val="ru-RU"/>
        </w:rPr>
        <w:t xml:space="preserve">- в параметре </w:t>
      </w:r>
      <w:proofErr w:type="gramStart"/>
      <w:r w:rsidRPr="00F76F84">
        <w:rPr>
          <w:sz w:val="20"/>
          <w:szCs w:val="20"/>
        </w:rPr>
        <w:t>Color</w:t>
      </w:r>
      <w:r w:rsidRPr="00F76F84">
        <w:rPr>
          <w:sz w:val="20"/>
          <w:szCs w:val="20"/>
          <w:lang w:val="ru-RU"/>
        </w:rPr>
        <w:t xml:space="preserve">  должно</w:t>
      </w:r>
      <w:proofErr w:type="gramEnd"/>
      <w:r w:rsidRPr="00F76F84">
        <w:rPr>
          <w:sz w:val="20"/>
          <w:szCs w:val="20"/>
          <w:lang w:val="ru-RU"/>
        </w:rPr>
        <w:t xml:space="preserve"> быть установлено С</w:t>
      </w:r>
      <w:proofErr w:type="spellStart"/>
      <w:r w:rsidRPr="00F76F84">
        <w:rPr>
          <w:sz w:val="20"/>
          <w:szCs w:val="20"/>
        </w:rPr>
        <w:t>olor</w:t>
      </w:r>
      <w:proofErr w:type="spellEnd"/>
      <w:r w:rsidRPr="00F76F84">
        <w:rPr>
          <w:sz w:val="20"/>
          <w:szCs w:val="20"/>
          <w:lang w:val="ru-RU"/>
        </w:rPr>
        <w:t xml:space="preserve"> </w:t>
      </w:r>
      <w:r w:rsidRPr="00F76F84">
        <w:rPr>
          <w:sz w:val="20"/>
          <w:szCs w:val="20"/>
        </w:rPr>
        <w:t>management</w:t>
      </w:r>
      <w:r w:rsidRPr="00F76F84">
        <w:rPr>
          <w:sz w:val="20"/>
          <w:szCs w:val="20"/>
          <w:lang w:val="ru-RU"/>
        </w:rPr>
        <w:t xml:space="preserve"> </w:t>
      </w:r>
      <w:r w:rsidRPr="00F76F84">
        <w:rPr>
          <w:sz w:val="20"/>
          <w:szCs w:val="20"/>
        </w:rPr>
        <w:t>off</w:t>
      </w:r>
      <w:r w:rsidRPr="00F76F84">
        <w:rPr>
          <w:sz w:val="20"/>
          <w:szCs w:val="20"/>
          <w:lang w:val="ru-RU"/>
        </w:rPr>
        <w:t>.</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 xml:space="preserve">Рекомендуется проверка файлов </w:t>
      </w:r>
      <w:r w:rsidRPr="00F76F84">
        <w:rPr>
          <w:sz w:val="20"/>
          <w:szCs w:val="20"/>
        </w:rPr>
        <w:t>PDF</w:t>
      </w:r>
      <w:r w:rsidRPr="00F76F84">
        <w:rPr>
          <w:sz w:val="20"/>
          <w:szCs w:val="20"/>
          <w:lang w:val="ru-RU"/>
        </w:rPr>
        <w:t xml:space="preserve"> программой </w:t>
      </w:r>
      <w:proofErr w:type="spellStart"/>
      <w:r w:rsidRPr="00F76F84">
        <w:rPr>
          <w:sz w:val="20"/>
          <w:szCs w:val="20"/>
        </w:rPr>
        <w:t>Enfocus</w:t>
      </w:r>
      <w:proofErr w:type="spellEnd"/>
      <w:r w:rsidRPr="00F76F84">
        <w:rPr>
          <w:sz w:val="20"/>
          <w:szCs w:val="20"/>
          <w:lang w:val="ru-RU"/>
        </w:rPr>
        <w:t xml:space="preserve"> </w:t>
      </w:r>
      <w:proofErr w:type="spellStart"/>
      <w:r w:rsidRPr="00F76F84">
        <w:rPr>
          <w:sz w:val="20"/>
          <w:szCs w:val="20"/>
        </w:rPr>
        <w:t>PitStop</w:t>
      </w:r>
      <w:proofErr w:type="spellEnd"/>
      <w:r w:rsidRPr="00F76F84">
        <w:rPr>
          <w:sz w:val="20"/>
          <w:szCs w:val="20"/>
          <w:lang w:val="ru-RU"/>
        </w:rPr>
        <w:t xml:space="preserve"> </w:t>
      </w:r>
      <w:r w:rsidRPr="00F76F84">
        <w:rPr>
          <w:sz w:val="20"/>
          <w:szCs w:val="20"/>
        </w:rPr>
        <w:t>Professional</w:t>
      </w:r>
      <w:r w:rsidRPr="00F76F84">
        <w:rPr>
          <w:sz w:val="20"/>
          <w:szCs w:val="20"/>
          <w:lang w:val="ru-RU"/>
        </w:rPr>
        <w:t>.</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Одна страница – один файл.</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Имя файла должно состоять из латинских букв и цифр и должно отражать его содержание и принадлежность (издание и сюжет). Не допускается использование кириллических символов, знаков препинания, служебных символов, пробелов. Количество знаков не должно превышать 31 символа, включая расширение и разделитель. Не допускается применение паролей на открытие и печать файлов.</w:t>
      </w:r>
    </w:p>
    <w:p w:rsidR="006E7C4D" w:rsidRPr="00F76F84" w:rsidRDefault="006E7C4D" w:rsidP="006E7C4D">
      <w:pPr>
        <w:pStyle w:val="BasicParagraph"/>
        <w:spacing w:before="60" w:after="144" w:line="240" w:lineRule="auto"/>
        <w:contextualSpacing/>
        <w:rPr>
          <w:sz w:val="20"/>
          <w:szCs w:val="20"/>
          <w:lang w:val="ru-RU"/>
        </w:rPr>
      </w:pPr>
      <w:r w:rsidRPr="00F76F84">
        <w:rPr>
          <w:b/>
          <w:bCs/>
          <w:sz w:val="20"/>
          <w:szCs w:val="20"/>
          <w:lang w:val="ru-RU"/>
        </w:rPr>
        <w:t>2.1.2.</w:t>
      </w:r>
      <w:r w:rsidRPr="00F76F84">
        <w:rPr>
          <w:sz w:val="20"/>
          <w:szCs w:val="20"/>
          <w:lang w:val="ru-RU"/>
        </w:rPr>
        <w:t xml:space="preserve"> </w:t>
      </w:r>
      <w:r w:rsidRPr="00F76F84">
        <w:rPr>
          <w:b/>
          <w:bCs/>
          <w:sz w:val="20"/>
          <w:szCs w:val="20"/>
          <w:lang w:val="ru-RU"/>
        </w:rPr>
        <w:t>Размеры:</w:t>
      </w:r>
    </w:p>
    <w:p w:rsidR="006E7C4D" w:rsidRPr="00F76F84" w:rsidRDefault="006E7C4D" w:rsidP="006E7C4D">
      <w:pPr>
        <w:pStyle w:val="BasicParagraph"/>
        <w:tabs>
          <w:tab w:val="left" w:pos="1020"/>
        </w:tabs>
        <w:spacing w:before="60" w:after="144" w:line="240" w:lineRule="auto"/>
        <w:contextualSpacing/>
        <w:jc w:val="both"/>
        <w:rPr>
          <w:sz w:val="20"/>
          <w:szCs w:val="20"/>
          <w:lang w:val="ru-RU"/>
        </w:rPr>
      </w:pPr>
      <w:r w:rsidRPr="00F76F84">
        <w:rPr>
          <w:sz w:val="20"/>
          <w:szCs w:val="20"/>
          <w:lang w:val="ru-RU"/>
        </w:rPr>
        <w:t>- масштаб 1:1,</w:t>
      </w:r>
    </w:p>
    <w:p w:rsidR="006E7C4D" w:rsidRPr="00F76F84" w:rsidRDefault="006E7C4D" w:rsidP="006E7C4D">
      <w:pPr>
        <w:pStyle w:val="BasicParagraph"/>
        <w:tabs>
          <w:tab w:val="left" w:pos="1020"/>
        </w:tabs>
        <w:spacing w:before="60" w:after="144" w:line="240" w:lineRule="auto"/>
        <w:contextualSpacing/>
        <w:jc w:val="both"/>
        <w:rPr>
          <w:sz w:val="20"/>
          <w:szCs w:val="20"/>
          <w:lang w:val="ru-RU"/>
        </w:rPr>
      </w:pPr>
      <w:r w:rsidRPr="00F76F84">
        <w:rPr>
          <w:sz w:val="20"/>
          <w:szCs w:val="20"/>
          <w:lang w:val="ru-RU"/>
        </w:rPr>
        <w:t xml:space="preserve">- положение – вертикальное («портретное»). </w:t>
      </w: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b/>
          <w:bCs/>
          <w:sz w:val="20"/>
          <w:szCs w:val="20"/>
          <w:lang w:val="ru-RU"/>
        </w:rPr>
        <w:t>2.1.2.1. Модульная реклама.</w:t>
      </w:r>
      <w:r w:rsidRPr="00F76F84">
        <w:rPr>
          <w:sz w:val="20"/>
          <w:szCs w:val="20"/>
          <w:lang w:val="ru-RU"/>
        </w:rPr>
        <w:t xml:space="preserve"> </w:t>
      </w: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sz w:val="20"/>
          <w:szCs w:val="20"/>
          <w:lang w:val="ru-RU"/>
        </w:rPr>
        <w:t>-</w:t>
      </w:r>
      <w:r w:rsidRPr="00F76F84">
        <w:rPr>
          <w:sz w:val="20"/>
          <w:szCs w:val="20"/>
          <w:lang w:val="ru-RU"/>
        </w:rPr>
        <w:tab/>
        <w:t>размер файла (</w:t>
      </w:r>
      <w:r w:rsidRPr="00F76F84">
        <w:rPr>
          <w:b/>
          <w:bCs/>
          <w:sz w:val="20"/>
          <w:szCs w:val="20"/>
        </w:rPr>
        <w:t>media</w:t>
      </w:r>
      <w:r w:rsidRPr="00F76F84">
        <w:rPr>
          <w:b/>
          <w:bCs/>
          <w:sz w:val="20"/>
          <w:szCs w:val="20"/>
          <w:lang w:val="ru-RU"/>
        </w:rPr>
        <w:t xml:space="preserve"> </w:t>
      </w:r>
      <w:r w:rsidRPr="00F76F84">
        <w:rPr>
          <w:b/>
          <w:bCs/>
          <w:sz w:val="20"/>
          <w:szCs w:val="20"/>
        </w:rPr>
        <w:t>box</w:t>
      </w:r>
      <w:r w:rsidRPr="00F76F84">
        <w:rPr>
          <w:sz w:val="20"/>
          <w:szCs w:val="20"/>
          <w:lang w:val="ru-RU"/>
        </w:rPr>
        <w:t>) – равен обрезному формату (</w:t>
      </w:r>
      <w:r w:rsidRPr="00F76F84">
        <w:rPr>
          <w:b/>
          <w:bCs/>
          <w:sz w:val="20"/>
          <w:szCs w:val="20"/>
        </w:rPr>
        <w:t>trim</w:t>
      </w:r>
      <w:r w:rsidRPr="00F76F84">
        <w:rPr>
          <w:b/>
          <w:bCs/>
          <w:sz w:val="20"/>
          <w:szCs w:val="20"/>
          <w:lang w:val="ru-RU"/>
        </w:rPr>
        <w:t xml:space="preserve"> </w:t>
      </w:r>
      <w:r w:rsidRPr="00F76F84">
        <w:rPr>
          <w:b/>
          <w:bCs/>
          <w:sz w:val="20"/>
          <w:szCs w:val="20"/>
        </w:rPr>
        <w:t>box</w:t>
      </w:r>
      <w:r w:rsidRPr="00F76F84">
        <w:rPr>
          <w:sz w:val="20"/>
          <w:szCs w:val="20"/>
          <w:lang w:val="ru-RU"/>
        </w:rPr>
        <w:t>);</w:t>
      </w:r>
    </w:p>
    <w:p w:rsidR="006E7C4D" w:rsidRPr="00F76F84" w:rsidRDefault="006E7C4D" w:rsidP="006E7C4D">
      <w:pPr>
        <w:pStyle w:val="BasicParagraph"/>
        <w:tabs>
          <w:tab w:val="left" w:pos="1020"/>
        </w:tabs>
        <w:spacing w:before="60" w:after="144" w:line="240" w:lineRule="auto"/>
        <w:ind w:left="1134"/>
        <w:contextualSpacing/>
        <w:jc w:val="both"/>
        <w:rPr>
          <w:b/>
          <w:bCs/>
          <w:sz w:val="20"/>
          <w:szCs w:val="20"/>
          <w:lang w:val="ru-RU"/>
        </w:rPr>
      </w:pP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b/>
          <w:bCs/>
          <w:sz w:val="20"/>
          <w:szCs w:val="20"/>
          <w:lang w:val="ru-RU"/>
        </w:rPr>
        <w:t xml:space="preserve">2.1.2.2. </w:t>
      </w:r>
      <w:smartTag w:uri="urn:schemas-microsoft-com:office:smarttags" w:element="PersonName">
        <w:r w:rsidRPr="00F76F84">
          <w:rPr>
            <w:b/>
            <w:bCs/>
            <w:sz w:val="20"/>
            <w:szCs w:val="20"/>
            <w:lang w:val="ru-RU"/>
          </w:rPr>
          <w:t>Реклама</w:t>
        </w:r>
      </w:smartTag>
      <w:r w:rsidRPr="00F76F84">
        <w:rPr>
          <w:b/>
          <w:bCs/>
          <w:sz w:val="20"/>
          <w:szCs w:val="20"/>
          <w:lang w:val="ru-RU"/>
        </w:rPr>
        <w:t xml:space="preserve"> «навылет».</w:t>
      </w:r>
      <w:r w:rsidRPr="00F76F84">
        <w:rPr>
          <w:sz w:val="20"/>
          <w:szCs w:val="20"/>
          <w:lang w:val="ru-RU"/>
        </w:rPr>
        <w:t xml:space="preserve"> (2-я и 4-я страницы обложки, а также «внутренний глянец») </w:t>
      </w: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sz w:val="20"/>
          <w:szCs w:val="20"/>
          <w:lang w:val="ru-RU"/>
        </w:rPr>
        <w:t>-</w:t>
      </w:r>
      <w:r w:rsidRPr="00F76F84">
        <w:rPr>
          <w:sz w:val="20"/>
          <w:szCs w:val="20"/>
          <w:lang w:val="ru-RU"/>
        </w:rPr>
        <w:tab/>
        <w:t>размер файла (</w:t>
      </w:r>
      <w:r w:rsidRPr="00F76F84">
        <w:rPr>
          <w:b/>
          <w:bCs/>
          <w:sz w:val="20"/>
          <w:szCs w:val="20"/>
        </w:rPr>
        <w:t>media</w:t>
      </w:r>
      <w:r w:rsidRPr="00F76F84">
        <w:rPr>
          <w:b/>
          <w:bCs/>
          <w:sz w:val="20"/>
          <w:szCs w:val="20"/>
          <w:lang w:val="ru-RU"/>
        </w:rPr>
        <w:t xml:space="preserve"> </w:t>
      </w:r>
      <w:r w:rsidRPr="00F76F84">
        <w:rPr>
          <w:b/>
          <w:bCs/>
          <w:sz w:val="20"/>
          <w:szCs w:val="20"/>
        </w:rPr>
        <w:t>box</w:t>
      </w:r>
      <w:r w:rsidRPr="00F76F84">
        <w:rPr>
          <w:sz w:val="20"/>
          <w:szCs w:val="20"/>
          <w:lang w:val="ru-RU"/>
        </w:rPr>
        <w:t>) – равен обрезному формату (</w:t>
      </w:r>
      <w:r w:rsidRPr="00F76F84">
        <w:rPr>
          <w:b/>
          <w:bCs/>
          <w:sz w:val="20"/>
          <w:szCs w:val="20"/>
        </w:rPr>
        <w:t>trim</w:t>
      </w:r>
      <w:r w:rsidRPr="00F76F84">
        <w:rPr>
          <w:b/>
          <w:bCs/>
          <w:sz w:val="20"/>
          <w:szCs w:val="20"/>
          <w:lang w:val="ru-RU"/>
        </w:rPr>
        <w:t xml:space="preserve"> </w:t>
      </w:r>
      <w:r w:rsidRPr="00F76F84">
        <w:rPr>
          <w:b/>
          <w:bCs/>
          <w:sz w:val="20"/>
          <w:szCs w:val="20"/>
        </w:rPr>
        <w:t>box</w:t>
      </w:r>
      <w:r w:rsidRPr="00F76F84">
        <w:rPr>
          <w:sz w:val="20"/>
          <w:szCs w:val="20"/>
          <w:lang w:val="ru-RU"/>
        </w:rPr>
        <w:t>) журнала плюс 10 мм с каждой стороны (</w:t>
      </w:r>
      <w:smartTag w:uri="urn:schemas-microsoft-com:office:smarttags" w:element="metricconverter">
        <w:smartTagPr>
          <w:attr w:name="ProductID" w:val="5 мм"/>
        </w:smartTagPr>
        <w:r w:rsidRPr="00F76F84">
          <w:rPr>
            <w:sz w:val="20"/>
            <w:szCs w:val="20"/>
            <w:lang w:val="ru-RU"/>
          </w:rPr>
          <w:t>5 мм</w:t>
        </w:r>
      </w:smartTag>
      <w:r w:rsidRPr="00F76F84">
        <w:rPr>
          <w:sz w:val="20"/>
          <w:szCs w:val="20"/>
          <w:lang w:val="ru-RU"/>
        </w:rPr>
        <w:t xml:space="preserve"> «навылет» (</w:t>
      </w:r>
      <w:r w:rsidRPr="00F76F84">
        <w:rPr>
          <w:b/>
          <w:bCs/>
          <w:sz w:val="20"/>
          <w:szCs w:val="20"/>
        </w:rPr>
        <w:t>bleed</w:t>
      </w:r>
      <w:r w:rsidRPr="00F76F84">
        <w:rPr>
          <w:b/>
          <w:bCs/>
          <w:sz w:val="20"/>
          <w:szCs w:val="20"/>
          <w:lang w:val="ru-RU"/>
        </w:rPr>
        <w:t xml:space="preserve"> </w:t>
      </w:r>
      <w:r w:rsidRPr="00F76F84">
        <w:rPr>
          <w:b/>
          <w:bCs/>
          <w:sz w:val="20"/>
          <w:szCs w:val="20"/>
        </w:rPr>
        <w:t>box</w:t>
      </w:r>
      <w:r w:rsidRPr="00F76F84">
        <w:rPr>
          <w:sz w:val="20"/>
          <w:szCs w:val="20"/>
          <w:lang w:val="ru-RU"/>
        </w:rPr>
        <w:t xml:space="preserve">) плюс </w:t>
      </w:r>
      <w:smartTag w:uri="urn:schemas-microsoft-com:office:smarttags" w:element="metricconverter">
        <w:smartTagPr>
          <w:attr w:name="ProductID" w:val="5 мм"/>
        </w:smartTagPr>
        <w:r w:rsidRPr="00F76F84">
          <w:rPr>
            <w:sz w:val="20"/>
            <w:szCs w:val="20"/>
            <w:lang w:val="ru-RU"/>
          </w:rPr>
          <w:t>5 мм</w:t>
        </w:r>
      </w:smartTag>
      <w:r w:rsidRPr="00F76F84">
        <w:rPr>
          <w:sz w:val="20"/>
          <w:szCs w:val="20"/>
          <w:lang w:val="ru-RU"/>
        </w:rPr>
        <w:t xml:space="preserve"> для размещения меток обрезки, названия файла, даты и времени). Обрезной формат (</w:t>
      </w:r>
      <w:r w:rsidRPr="00F76F84">
        <w:rPr>
          <w:b/>
          <w:bCs/>
          <w:sz w:val="20"/>
          <w:szCs w:val="20"/>
        </w:rPr>
        <w:t>trim</w:t>
      </w:r>
      <w:r w:rsidRPr="00F76F84">
        <w:rPr>
          <w:b/>
          <w:bCs/>
          <w:sz w:val="20"/>
          <w:szCs w:val="20"/>
          <w:lang w:val="ru-RU"/>
        </w:rPr>
        <w:t xml:space="preserve"> </w:t>
      </w:r>
      <w:r w:rsidRPr="00F76F84">
        <w:rPr>
          <w:b/>
          <w:bCs/>
          <w:sz w:val="20"/>
          <w:szCs w:val="20"/>
        </w:rPr>
        <w:t>box</w:t>
      </w:r>
      <w:r w:rsidRPr="00F76F84">
        <w:rPr>
          <w:sz w:val="20"/>
          <w:szCs w:val="20"/>
          <w:lang w:val="ru-RU"/>
        </w:rPr>
        <w:t xml:space="preserve">) должен быть строго </w:t>
      </w:r>
      <w:r w:rsidRPr="00F76F84">
        <w:rPr>
          <w:b/>
          <w:bCs/>
          <w:sz w:val="20"/>
          <w:szCs w:val="20"/>
          <w:lang w:val="ru-RU"/>
        </w:rPr>
        <w:t>центрирован</w:t>
      </w:r>
      <w:r w:rsidRPr="00F76F84">
        <w:rPr>
          <w:sz w:val="20"/>
          <w:szCs w:val="20"/>
          <w:lang w:val="ru-RU"/>
        </w:rPr>
        <w:t xml:space="preserve"> в файле </w:t>
      </w:r>
      <w:r w:rsidRPr="00F76F84">
        <w:rPr>
          <w:sz w:val="20"/>
          <w:szCs w:val="20"/>
        </w:rPr>
        <w:t>PDF</w:t>
      </w:r>
      <w:r w:rsidRPr="00F76F84">
        <w:rPr>
          <w:sz w:val="20"/>
          <w:szCs w:val="20"/>
          <w:lang w:val="ru-RU"/>
        </w:rPr>
        <w:t>;</w:t>
      </w:r>
    </w:p>
    <w:p w:rsidR="006E7C4D" w:rsidRPr="00F76F84" w:rsidRDefault="006E7C4D" w:rsidP="006E7C4D">
      <w:pPr>
        <w:pStyle w:val="BasicParagraph"/>
        <w:spacing w:before="60" w:after="144" w:line="240" w:lineRule="auto"/>
        <w:ind w:left="1134"/>
        <w:contextualSpacing/>
        <w:jc w:val="both"/>
        <w:rPr>
          <w:sz w:val="20"/>
          <w:szCs w:val="20"/>
          <w:lang w:val="ru-RU"/>
        </w:rPr>
      </w:pPr>
      <w:r w:rsidRPr="00F76F84">
        <w:rPr>
          <w:sz w:val="20"/>
          <w:szCs w:val="20"/>
          <w:lang w:val="ru-RU"/>
        </w:rPr>
        <w:t xml:space="preserve">- поле изображения (иллюстрации, подложки, плашки и т. д. – </w:t>
      </w:r>
      <w:r w:rsidRPr="00F76F84">
        <w:rPr>
          <w:b/>
          <w:bCs/>
          <w:sz w:val="20"/>
          <w:szCs w:val="20"/>
        </w:rPr>
        <w:t>bleed</w:t>
      </w:r>
      <w:r w:rsidRPr="00F76F84">
        <w:rPr>
          <w:b/>
          <w:bCs/>
          <w:sz w:val="20"/>
          <w:szCs w:val="20"/>
          <w:lang w:val="ru-RU"/>
        </w:rPr>
        <w:t xml:space="preserve"> </w:t>
      </w:r>
      <w:r w:rsidRPr="00F76F84">
        <w:rPr>
          <w:b/>
          <w:bCs/>
          <w:sz w:val="20"/>
          <w:szCs w:val="20"/>
        </w:rPr>
        <w:t>box</w:t>
      </w:r>
      <w:r w:rsidRPr="00F76F84">
        <w:rPr>
          <w:sz w:val="20"/>
          <w:szCs w:val="20"/>
          <w:lang w:val="ru-RU"/>
        </w:rPr>
        <w:t xml:space="preserve">), выходящее за пределы обрезного формата («навылет»), должно быть не менее </w:t>
      </w:r>
      <w:smartTag w:uri="urn:schemas-microsoft-com:office:smarttags" w:element="metricconverter">
        <w:smartTagPr>
          <w:attr w:name="ProductID" w:val="5 мм"/>
        </w:smartTagPr>
        <w:r w:rsidRPr="00F76F84">
          <w:rPr>
            <w:sz w:val="20"/>
            <w:szCs w:val="20"/>
            <w:lang w:val="ru-RU"/>
          </w:rPr>
          <w:t>5 мм</w:t>
        </w:r>
      </w:smartTag>
      <w:r w:rsidRPr="00F76F84">
        <w:rPr>
          <w:sz w:val="20"/>
          <w:szCs w:val="20"/>
          <w:lang w:val="ru-RU"/>
        </w:rPr>
        <w:t>;</w:t>
      </w:r>
    </w:p>
    <w:p w:rsidR="006E7C4D" w:rsidRPr="00F76F84" w:rsidRDefault="006E7C4D" w:rsidP="006E7C4D">
      <w:pPr>
        <w:pStyle w:val="BasicParagraph"/>
        <w:spacing w:before="60" w:after="144" w:line="240" w:lineRule="auto"/>
        <w:ind w:left="1134"/>
        <w:contextualSpacing/>
        <w:jc w:val="both"/>
        <w:rPr>
          <w:sz w:val="20"/>
          <w:szCs w:val="20"/>
          <w:lang w:val="ru-RU"/>
        </w:rPr>
      </w:pPr>
      <w:r w:rsidRPr="00F76F84">
        <w:rPr>
          <w:sz w:val="20"/>
          <w:szCs w:val="20"/>
          <w:lang w:val="ru-RU"/>
        </w:rPr>
        <w:t xml:space="preserve">- </w:t>
      </w:r>
      <w:bookmarkStart w:id="19" w:name="OLE_LINK1"/>
      <w:bookmarkStart w:id="20" w:name="OLE_LINK2"/>
      <w:r w:rsidRPr="00F76F84">
        <w:rPr>
          <w:sz w:val="20"/>
          <w:szCs w:val="20"/>
          <w:lang w:val="ru-RU"/>
        </w:rPr>
        <w:t xml:space="preserve">размещение текста и принципиально значимых частей изображения производится не ближе </w:t>
      </w:r>
      <w:smartTag w:uri="urn:schemas-microsoft-com:office:smarttags" w:element="metricconverter">
        <w:smartTagPr>
          <w:attr w:name="ProductID" w:val="10 мм"/>
        </w:smartTagPr>
        <w:r w:rsidRPr="00F76F84">
          <w:rPr>
            <w:sz w:val="20"/>
            <w:szCs w:val="20"/>
            <w:lang w:val="ru-RU"/>
          </w:rPr>
          <w:t>10 мм</w:t>
        </w:r>
      </w:smartTag>
      <w:r w:rsidRPr="00F76F84">
        <w:rPr>
          <w:sz w:val="20"/>
          <w:szCs w:val="20"/>
          <w:lang w:val="ru-RU"/>
        </w:rPr>
        <w:t xml:space="preserve"> от обрезного края и корешка (</w:t>
      </w:r>
      <w:r w:rsidRPr="00F76F84">
        <w:rPr>
          <w:b/>
          <w:bCs/>
          <w:sz w:val="20"/>
          <w:szCs w:val="20"/>
        </w:rPr>
        <w:t>type</w:t>
      </w:r>
      <w:r w:rsidRPr="00F76F84">
        <w:rPr>
          <w:b/>
          <w:bCs/>
          <w:sz w:val="20"/>
          <w:szCs w:val="20"/>
          <w:lang w:val="ru-RU"/>
        </w:rPr>
        <w:t xml:space="preserve"> </w:t>
      </w:r>
      <w:r w:rsidRPr="00F76F84">
        <w:rPr>
          <w:b/>
          <w:bCs/>
          <w:sz w:val="20"/>
          <w:szCs w:val="20"/>
        </w:rPr>
        <w:t>area</w:t>
      </w:r>
      <w:r w:rsidRPr="00F76F84">
        <w:rPr>
          <w:sz w:val="20"/>
          <w:szCs w:val="20"/>
          <w:lang w:val="ru-RU"/>
        </w:rPr>
        <w:t>);</w:t>
      </w:r>
      <w:bookmarkEnd w:id="19"/>
      <w:bookmarkEnd w:id="20"/>
    </w:p>
    <w:p w:rsidR="006E7C4D" w:rsidRPr="00F76F84" w:rsidRDefault="006E7C4D" w:rsidP="006E7C4D">
      <w:pPr>
        <w:pStyle w:val="BasicParagraph"/>
        <w:spacing w:before="60" w:after="144" w:line="240" w:lineRule="auto"/>
        <w:ind w:left="1134"/>
        <w:contextualSpacing/>
        <w:jc w:val="both"/>
        <w:rPr>
          <w:sz w:val="20"/>
          <w:szCs w:val="20"/>
          <w:lang w:val="ru-RU"/>
        </w:rPr>
      </w:pPr>
      <w:r w:rsidRPr="00F76F84">
        <w:rPr>
          <w:sz w:val="20"/>
          <w:szCs w:val="20"/>
          <w:lang w:val="ru-RU"/>
        </w:rPr>
        <w:t xml:space="preserve">- метки обрезки в файле обязательны и должны располагаться на расстоянии </w:t>
      </w:r>
      <w:smartTag w:uri="urn:schemas-microsoft-com:office:smarttags" w:element="metricconverter">
        <w:smartTagPr>
          <w:attr w:name="ProductID" w:val="5 мм"/>
        </w:smartTagPr>
        <w:r w:rsidRPr="00F76F84">
          <w:rPr>
            <w:sz w:val="20"/>
            <w:szCs w:val="20"/>
            <w:lang w:val="ru-RU"/>
          </w:rPr>
          <w:t>5 мм</w:t>
        </w:r>
      </w:smartTag>
      <w:r w:rsidRPr="00F76F84">
        <w:rPr>
          <w:sz w:val="20"/>
          <w:szCs w:val="20"/>
          <w:lang w:val="ru-RU"/>
        </w:rPr>
        <w:t xml:space="preserve"> от обрезного формата;</w:t>
      </w:r>
    </w:p>
    <w:p w:rsidR="006E7C4D" w:rsidRPr="00F76F84" w:rsidRDefault="006E7C4D" w:rsidP="006E7C4D">
      <w:pPr>
        <w:pStyle w:val="BasicParagraph"/>
        <w:spacing w:before="60" w:after="144" w:line="240" w:lineRule="auto"/>
        <w:contextualSpacing/>
        <w:rPr>
          <w:sz w:val="20"/>
          <w:szCs w:val="20"/>
          <w:lang w:val="ru-RU"/>
        </w:rPr>
      </w:pPr>
      <w:r w:rsidRPr="00F76F84">
        <w:rPr>
          <w:b/>
          <w:bCs/>
          <w:sz w:val="20"/>
          <w:szCs w:val="20"/>
          <w:lang w:val="ru-RU"/>
        </w:rPr>
        <w:t>2.1.3. Иллюстрации:</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формат файлов, использованных для верстки – </w:t>
      </w:r>
      <w:r w:rsidRPr="00F76F84">
        <w:rPr>
          <w:sz w:val="20"/>
          <w:szCs w:val="20"/>
        </w:rPr>
        <w:t>TIFF</w:t>
      </w:r>
      <w:r w:rsidRPr="00F76F84">
        <w:rPr>
          <w:sz w:val="20"/>
          <w:szCs w:val="20"/>
          <w:lang w:val="ru-RU"/>
        </w:rPr>
        <w:t xml:space="preserve">, </w:t>
      </w:r>
      <w:r w:rsidRPr="00F76F84">
        <w:rPr>
          <w:sz w:val="20"/>
          <w:szCs w:val="20"/>
        </w:rPr>
        <w:t>EPS</w:t>
      </w:r>
      <w:r w:rsidRPr="00F76F84">
        <w:rPr>
          <w:sz w:val="20"/>
          <w:szCs w:val="20"/>
          <w:lang w:val="ru-RU"/>
        </w:rPr>
        <w:t>;</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масштаб иллюстраций 1:1;</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разрешение для растровых полутоновых иллюстраций – </w:t>
      </w:r>
      <w:r w:rsidRPr="00F76F84">
        <w:rPr>
          <w:b/>
          <w:bCs/>
          <w:sz w:val="20"/>
          <w:szCs w:val="20"/>
          <w:lang w:val="ru-RU"/>
        </w:rPr>
        <w:t xml:space="preserve">304,8 </w:t>
      </w:r>
      <w:r w:rsidRPr="00F76F84">
        <w:rPr>
          <w:b/>
          <w:bCs/>
          <w:sz w:val="20"/>
          <w:szCs w:val="20"/>
        </w:rPr>
        <w:t>dpi</w:t>
      </w:r>
      <w:r w:rsidRPr="00F76F84">
        <w:rPr>
          <w:b/>
          <w:bCs/>
          <w:sz w:val="20"/>
          <w:szCs w:val="20"/>
          <w:lang w:val="ru-RU"/>
        </w:rPr>
        <w:t>;</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цвета – только </w:t>
      </w:r>
      <w:r w:rsidRPr="00F76F84">
        <w:rPr>
          <w:sz w:val="20"/>
          <w:szCs w:val="20"/>
        </w:rPr>
        <w:t>CMYK</w:t>
      </w:r>
      <w:r w:rsidRPr="00F76F84">
        <w:rPr>
          <w:sz w:val="20"/>
          <w:szCs w:val="20"/>
          <w:lang w:val="ru-RU"/>
        </w:rPr>
        <w:t xml:space="preserve"> без использования встраиваемых </w:t>
      </w:r>
      <w:r w:rsidRPr="00F76F84">
        <w:rPr>
          <w:sz w:val="20"/>
          <w:szCs w:val="20"/>
        </w:rPr>
        <w:t>ICC</w:t>
      </w:r>
      <w:r w:rsidRPr="00F76F84">
        <w:rPr>
          <w:sz w:val="20"/>
          <w:szCs w:val="20"/>
          <w:lang w:val="ru-RU"/>
        </w:rPr>
        <w:t>-профилей;</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цветоделение должно быть выполнено по </w:t>
      </w:r>
      <w:r w:rsidRPr="00F76F84">
        <w:rPr>
          <w:sz w:val="20"/>
          <w:szCs w:val="20"/>
        </w:rPr>
        <w:t>ICC</w:t>
      </w:r>
      <w:r w:rsidRPr="00F76F84">
        <w:rPr>
          <w:sz w:val="20"/>
          <w:szCs w:val="20"/>
          <w:lang w:val="ru-RU"/>
        </w:rPr>
        <w:t xml:space="preserve"> профилю </w:t>
      </w:r>
      <w:r w:rsidRPr="00F76F84">
        <w:rPr>
          <w:b/>
          <w:bCs/>
          <w:sz w:val="20"/>
          <w:szCs w:val="20"/>
        </w:rPr>
        <w:t>SC</w:t>
      </w:r>
      <w:r w:rsidRPr="00F76F84">
        <w:rPr>
          <w:b/>
          <w:bCs/>
          <w:sz w:val="20"/>
          <w:szCs w:val="20"/>
          <w:lang w:val="ru-RU"/>
        </w:rPr>
        <w:t>_</w:t>
      </w:r>
      <w:r w:rsidRPr="00F76F84">
        <w:rPr>
          <w:b/>
          <w:bCs/>
          <w:sz w:val="20"/>
          <w:szCs w:val="20"/>
        </w:rPr>
        <w:t>paper</w:t>
      </w:r>
      <w:r w:rsidRPr="00F76F84">
        <w:rPr>
          <w:b/>
          <w:bCs/>
          <w:sz w:val="20"/>
          <w:szCs w:val="20"/>
          <w:lang w:val="ru-RU"/>
        </w:rPr>
        <w:t>_</w:t>
      </w:r>
      <w:proofErr w:type="spellStart"/>
      <w:r w:rsidRPr="00F76F84">
        <w:rPr>
          <w:b/>
          <w:bCs/>
          <w:sz w:val="20"/>
          <w:szCs w:val="20"/>
        </w:rPr>
        <w:t>eci</w:t>
      </w:r>
      <w:proofErr w:type="spellEnd"/>
      <w:r w:rsidRPr="00F76F84">
        <w:rPr>
          <w:b/>
          <w:bCs/>
          <w:sz w:val="20"/>
          <w:szCs w:val="20"/>
          <w:lang w:val="ru-RU"/>
        </w:rPr>
        <w:t>.</w:t>
      </w:r>
      <w:proofErr w:type="spellStart"/>
      <w:r w:rsidRPr="00F76F84">
        <w:rPr>
          <w:b/>
          <w:bCs/>
          <w:sz w:val="20"/>
          <w:szCs w:val="20"/>
        </w:rPr>
        <w:t>icc</w:t>
      </w:r>
      <w:proofErr w:type="spellEnd"/>
      <w:r w:rsidRPr="00F76F84">
        <w:rPr>
          <w:sz w:val="20"/>
          <w:szCs w:val="20"/>
          <w:lang w:val="ru-RU"/>
        </w:rPr>
        <w:t xml:space="preserve"> - </w:t>
      </w:r>
      <w:proofErr w:type="gramStart"/>
      <w:r w:rsidRPr="00F76F84">
        <w:rPr>
          <w:sz w:val="20"/>
          <w:szCs w:val="20"/>
          <w:lang w:val="ru-RU"/>
        </w:rPr>
        <w:t>сумма  красок</w:t>
      </w:r>
      <w:proofErr w:type="gramEnd"/>
      <w:r w:rsidRPr="00F76F84">
        <w:rPr>
          <w:sz w:val="20"/>
          <w:szCs w:val="20"/>
          <w:lang w:val="ru-RU"/>
        </w:rPr>
        <w:t xml:space="preserve"> (</w:t>
      </w:r>
      <w:r w:rsidRPr="00F76F84">
        <w:rPr>
          <w:sz w:val="20"/>
          <w:szCs w:val="20"/>
        </w:rPr>
        <w:t>Total</w:t>
      </w:r>
      <w:r w:rsidRPr="00F76F84">
        <w:rPr>
          <w:sz w:val="20"/>
          <w:szCs w:val="20"/>
          <w:lang w:val="ru-RU"/>
        </w:rPr>
        <w:t xml:space="preserve"> </w:t>
      </w:r>
      <w:r w:rsidRPr="00F76F84">
        <w:rPr>
          <w:sz w:val="20"/>
          <w:szCs w:val="20"/>
        </w:rPr>
        <w:t>Ink</w:t>
      </w:r>
      <w:r w:rsidRPr="00F76F84">
        <w:rPr>
          <w:sz w:val="20"/>
          <w:szCs w:val="20"/>
          <w:lang w:val="ru-RU"/>
        </w:rPr>
        <w:t xml:space="preserve"> </w:t>
      </w:r>
      <w:r w:rsidRPr="00F76F84">
        <w:rPr>
          <w:sz w:val="20"/>
          <w:szCs w:val="20"/>
        </w:rPr>
        <w:t>Limit</w:t>
      </w:r>
      <w:r w:rsidRPr="00F76F84">
        <w:rPr>
          <w:sz w:val="20"/>
          <w:szCs w:val="20"/>
          <w:lang w:val="ru-RU"/>
        </w:rPr>
        <w:t>) не должна превышать</w:t>
      </w:r>
      <w:r w:rsidRPr="00F76F84">
        <w:rPr>
          <w:b/>
          <w:bCs/>
          <w:sz w:val="20"/>
          <w:szCs w:val="20"/>
          <w:lang w:val="ru-RU"/>
        </w:rPr>
        <w:t xml:space="preserve"> 240</w:t>
      </w:r>
      <w:r w:rsidRPr="00F76F84">
        <w:rPr>
          <w:sz w:val="20"/>
          <w:szCs w:val="20"/>
          <w:lang w:val="ru-RU"/>
        </w:rPr>
        <w:t xml:space="preserve"> </w:t>
      </w:r>
      <w:r w:rsidRPr="00F76F84">
        <w:rPr>
          <w:b/>
          <w:bCs/>
          <w:sz w:val="20"/>
          <w:szCs w:val="20"/>
          <w:lang w:val="ru-RU"/>
        </w:rPr>
        <w:t>%.</w:t>
      </w:r>
    </w:p>
    <w:p w:rsidR="006E7C4D" w:rsidRPr="00F76F84" w:rsidRDefault="006E7C4D" w:rsidP="006E7C4D">
      <w:pPr>
        <w:pStyle w:val="BasicParagraph"/>
        <w:spacing w:before="60" w:after="144" w:line="240" w:lineRule="auto"/>
        <w:contextualSpacing/>
        <w:rPr>
          <w:b/>
          <w:bCs/>
          <w:sz w:val="20"/>
          <w:szCs w:val="20"/>
          <w:lang w:val="ru-RU"/>
        </w:rPr>
      </w:pPr>
      <w:r w:rsidRPr="00F76F84">
        <w:rPr>
          <w:b/>
          <w:bCs/>
          <w:sz w:val="20"/>
          <w:szCs w:val="20"/>
          <w:lang w:val="ru-RU"/>
        </w:rPr>
        <w:t>2.1.4. Верстка:</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разрешается использование только цветов </w:t>
      </w:r>
      <w:r w:rsidRPr="00F76F84">
        <w:rPr>
          <w:sz w:val="20"/>
          <w:szCs w:val="20"/>
        </w:rPr>
        <w:t>CMYK</w:t>
      </w:r>
      <w:r w:rsidRPr="00F76F84">
        <w:rPr>
          <w:sz w:val="20"/>
          <w:szCs w:val="20"/>
          <w:lang w:val="ru-RU"/>
        </w:rPr>
        <w:t xml:space="preserve">, </w:t>
      </w:r>
      <w:proofErr w:type="gramStart"/>
      <w:r w:rsidRPr="00F76F84">
        <w:rPr>
          <w:sz w:val="20"/>
          <w:szCs w:val="20"/>
          <w:lang w:val="ru-RU"/>
        </w:rPr>
        <w:t>сумма  красок</w:t>
      </w:r>
      <w:proofErr w:type="gramEnd"/>
      <w:r w:rsidRPr="00F76F84">
        <w:rPr>
          <w:sz w:val="20"/>
          <w:szCs w:val="20"/>
          <w:lang w:val="ru-RU"/>
        </w:rPr>
        <w:t xml:space="preserve"> (</w:t>
      </w:r>
      <w:r w:rsidRPr="00F76F84">
        <w:rPr>
          <w:sz w:val="20"/>
          <w:szCs w:val="20"/>
        </w:rPr>
        <w:t>Total</w:t>
      </w:r>
      <w:r w:rsidRPr="00F76F84">
        <w:rPr>
          <w:sz w:val="20"/>
          <w:szCs w:val="20"/>
          <w:lang w:val="ru-RU"/>
        </w:rPr>
        <w:t xml:space="preserve"> </w:t>
      </w:r>
      <w:r w:rsidRPr="00F76F84">
        <w:rPr>
          <w:sz w:val="20"/>
          <w:szCs w:val="20"/>
        </w:rPr>
        <w:t>Ink</w:t>
      </w:r>
      <w:r w:rsidRPr="00F76F84">
        <w:rPr>
          <w:sz w:val="20"/>
          <w:szCs w:val="20"/>
          <w:lang w:val="ru-RU"/>
        </w:rPr>
        <w:t xml:space="preserve"> </w:t>
      </w:r>
      <w:r w:rsidRPr="00F76F84">
        <w:rPr>
          <w:sz w:val="20"/>
          <w:szCs w:val="20"/>
        </w:rPr>
        <w:t>Limit</w:t>
      </w:r>
      <w:r w:rsidRPr="00F76F84">
        <w:rPr>
          <w:sz w:val="20"/>
          <w:szCs w:val="20"/>
          <w:lang w:val="ru-RU"/>
        </w:rPr>
        <w:t>)  не должна превышать –</w:t>
      </w:r>
      <w:r w:rsidRPr="00F76F84">
        <w:rPr>
          <w:b/>
          <w:bCs/>
          <w:sz w:val="20"/>
          <w:szCs w:val="20"/>
          <w:lang w:val="ru-RU"/>
        </w:rPr>
        <w:t xml:space="preserve"> 240 %;</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негативные элементы, включающие текст и тонкие линии, на темном многокрасочном фоне должны иметь толщину не менее </w:t>
      </w:r>
      <w:smartTag w:uri="urn:schemas-microsoft-com:office:smarttags" w:element="metricconverter">
        <w:smartTagPr>
          <w:attr w:name="ProductID" w:val="0,4 мм"/>
        </w:smartTagPr>
        <w:r w:rsidRPr="00F76F84">
          <w:rPr>
            <w:sz w:val="20"/>
            <w:szCs w:val="20"/>
            <w:lang w:val="ru-RU"/>
          </w:rPr>
          <w:t>0,4 мм</w:t>
        </w:r>
      </w:smartTag>
      <w:r w:rsidRPr="00F76F84">
        <w:rPr>
          <w:sz w:val="20"/>
          <w:szCs w:val="20"/>
          <w:lang w:val="ru-RU"/>
        </w:rPr>
        <w:t xml:space="preserve"> или быть выполнены с использованием </w:t>
      </w:r>
      <w:proofErr w:type="spellStart"/>
      <w:r w:rsidRPr="00F76F84">
        <w:rPr>
          <w:sz w:val="20"/>
          <w:szCs w:val="20"/>
          <w:lang w:val="ru-RU"/>
        </w:rPr>
        <w:t>треппинга</w:t>
      </w:r>
      <w:proofErr w:type="spellEnd"/>
      <w:r w:rsidRPr="00F76F84">
        <w:rPr>
          <w:sz w:val="20"/>
          <w:szCs w:val="20"/>
          <w:lang w:val="ru-RU"/>
        </w:rPr>
        <w:t>;</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параметр </w:t>
      </w:r>
      <w:r w:rsidRPr="00F76F84">
        <w:rPr>
          <w:b/>
          <w:bCs/>
          <w:sz w:val="20"/>
          <w:szCs w:val="20"/>
        </w:rPr>
        <w:t>Overprint</w:t>
      </w:r>
      <w:r w:rsidRPr="00F76F84">
        <w:rPr>
          <w:sz w:val="20"/>
          <w:szCs w:val="20"/>
          <w:lang w:val="ru-RU"/>
        </w:rPr>
        <w:t xml:space="preserve"> для черного текста и черных векторных элементов должен устанавливаться при подготовке файла </w:t>
      </w:r>
      <w:r w:rsidRPr="00F76F84">
        <w:rPr>
          <w:sz w:val="20"/>
          <w:szCs w:val="20"/>
        </w:rPr>
        <w:t>PDF</w:t>
      </w:r>
      <w:r w:rsidRPr="00F76F84">
        <w:rPr>
          <w:sz w:val="20"/>
          <w:szCs w:val="20"/>
          <w:lang w:val="ru-RU"/>
        </w:rPr>
        <w:t>;</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тонкие линии или графические элементы, а также шрифты с толщиной линии менее </w:t>
      </w:r>
      <w:smartTag w:uri="urn:schemas-microsoft-com:office:smarttags" w:element="metricconverter">
        <w:smartTagPr>
          <w:attr w:name="ProductID" w:val="0,25 мм"/>
        </w:smartTagPr>
        <w:r w:rsidRPr="00F76F84">
          <w:rPr>
            <w:sz w:val="20"/>
            <w:szCs w:val="20"/>
            <w:lang w:val="ru-RU"/>
          </w:rPr>
          <w:t>0,25 мм</w:t>
        </w:r>
      </w:smartTag>
      <w:r w:rsidRPr="00F76F84">
        <w:rPr>
          <w:sz w:val="20"/>
          <w:szCs w:val="20"/>
          <w:lang w:val="ru-RU"/>
        </w:rPr>
        <w:t xml:space="preserve"> должны быть выполнены в одну краску либо с использованием </w:t>
      </w:r>
      <w:proofErr w:type="spellStart"/>
      <w:r w:rsidRPr="00F76F84">
        <w:rPr>
          <w:sz w:val="20"/>
          <w:szCs w:val="20"/>
          <w:lang w:val="ru-RU"/>
        </w:rPr>
        <w:t>треппинга</w:t>
      </w:r>
      <w:proofErr w:type="spellEnd"/>
      <w:r w:rsidRPr="00F76F84">
        <w:rPr>
          <w:sz w:val="20"/>
          <w:szCs w:val="20"/>
          <w:lang w:val="ru-RU"/>
        </w:rPr>
        <w:t>.</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сплошные области черного цвета не должны быть выполнены одной черной краской. Рекомендуемые значения цветов </w:t>
      </w:r>
      <w:proofErr w:type="gramStart"/>
      <w:r w:rsidRPr="00F76F84">
        <w:rPr>
          <w:sz w:val="20"/>
          <w:szCs w:val="20"/>
        </w:rPr>
        <w:t>CMYK</w:t>
      </w:r>
      <w:r w:rsidRPr="00F76F84">
        <w:rPr>
          <w:sz w:val="20"/>
          <w:szCs w:val="20"/>
          <w:lang w:val="ru-RU"/>
        </w:rPr>
        <w:t xml:space="preserve">  для</w:t>
      </w:r>
      <w:proofErr w:type="gramEnd"/>
      <w:r w:rsidRPr="00F76F84">
        <w:rPr>
          <w:sz w:val="20"/>
          <w:szCs w:val="20"/>
          <w:lang w:val="ru-RU"/>
        </w:rPr>
        <w:t xml:space="preserve"> получения насыщенного черного цвета –  </w:t>
      </w:r>
      <w:r w:rsidRPr="00F76F84">
        <w:rPr>
          <w:sz w:val="20"/>
          <w:szCs w:val="20"/>
        </w:rPr>
        <w:t>C</w:t>
      </w:r>
      <w:r w:rsidRPr="00F76F84">
        <w:rPr>
          <w:sz w:val="20"/>
          <w:szCs w:val="20"/>
          <w:lang w:val="ru-RU"/>
        </w:rPr>
        <w:t xml:space="preserve">60 </w:t>
      </w:r>
      <w:r w:rsidRPr="00F76F84">
        <w:rPr>
          <w:sz w:val="20"/>
          <w:szCs w:val="20"/>
        </w:rPr>
        <w:t>M</w:t>
      </w:r>
      <w:r w:rsidRPr="00F76F84">
        <w:rPr>
          <w:sz w:val="20"/>
          <w:szCs w:val="20"/>
          <w:lang w:val="ru-RU"/>
        </w:rPr>
        <w:t xml:space="preserve">50 </w:t>
      </w:r>
      <w:r w:rsidRPr="00F76F84">
        <w:rPr>
          <w:sz w:val="20"/>
          <w:szCs w:val="20"/>
        </w:rPr>
        <w:t>Y</w:t>
      </w:r>
      <w:r w:rsidRPr="00F76F84">
        <w:rPr>
          <w:sz w:val="20"/>
          <w:szCs w:val="20"/>
          <w:lang w:val="ru-RU"/>
        </w:rPr>
        <w:t xml:space="preserve">50 </w:t>
      </w:r>
      <w:r w:rsidRPr="00F76F84">
        <w:rPr>
          <w:sz w:val="20"/>
          <w:szCs w:val="20"/>
        </w:rPr>
        <w:t>K</w:t>
      </w:r>
      <w:r w:rsidRPr="00F76F84">
        <w:rPr>
          <w:sz w:val="20"/>
          <w:szCs w:val="20"/>
          <w:lang w:val="ru-RU"/>
        </w:rPr>
        <w:t>100.</w:t>
      </w:r>
    </w:p>
    <w:p w:rsidR="006E7C4D" w:rsidRPr="00F76F84" w:rsidRDefault="006E7C4D" w:rsidP="006E7C4D">
      <w:pPr>
        <w:pStyle w:val="BasicParagraph"/>
        <w:spacing w:before="60" w:after="144" w:line="240" w:lineRule="auto"/>
        <w:contextualSpacing/>
        <w:rPr>
          <w:sz w:val="20"/>
          <w:szCs w:val="20"/>
          <w:lang w:val="ru-RU"/>
        </w:rPr>
      </w:pPr>
      <w:r w:rsidRPr="00F76F84">
        <w:rPr>
          <w:b/>
          <w:bCs/>
          <w:sz w:val="20"/>
          <w:szCs w:val="20"/>
          <w:lang w:val="ru-RU"/>
        </w:rPr>
        <w:t>2.1.5. Шрифты:</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 все шрифты должны быть преобразованы в кривые.</w:t>
      </w:r>
    </w:p>
    <w:p w:rsidR="006E7C4D" w:rsidRPr="00F76F84" w:rsidRDefault="006E7C4D" w:rsidP="006E7C4D">
      <w:pPr>
        <w:pStyle w:val="BasicParagraph"/>
        <w:spacing w:before="60" w:after="144" w:line="240" w:lineRule="auto"/>
        <w:contextualSpacing/>
        <w:rPr>
          <w:sz w:val="20"/>
          <w:szCs w:val="20"/>
          <w:lang w:val="ru-RU"/>
        </w:rPr>
      </w:pPr>
    </w:p>
    <w:p w:rsidR="006E7C4D" w:rsidRPr="00F76F84" w:rsidRDefault="006E7C4D" w:rsidP="006E7C4D">
      <w:pPr>
        <w:pStyle w:val="BasicParagraph"/>
        <w:spacing w:before="60" w:after="144" w:line="240" w:lineRule="auto"/>
        <w:contextualSpacing/>
        <w:jc w:val="both"/>
        <w:rPr>
          <w:b/>
          <w:bCs/>
          <w:sz w:val="20"/>
          <w:szCs w:val="20"/>
          <w:lang w:val="ru-RU"/>
        </w:rPr>
      </w:pPr>
      <w:r w:rsidRPr="00F76F84">
        <w:rPr>
          <w:b/>
          <w:bCs/>
          <w:sz w:val="20"/>
          <w:szCs w:val="20"/>
          <w:lang w:val="ru-RU"/>
        </w:rPr>
        <w:t xml:space="preserve">2.2. Требования к макетам для печати на </w:t>
      </w:r>
      <w:r w:rsidRPr="00F76F84">
        <w:rPr>
          <w:b/>
          <w:bCs/>
          <w:caps/>
          <w:sz w:val="20"/>
          <w:szCs w:val="20"/>
          <w:lang w:val="ru-RU"/>
        </w:rPr>
        <w:t>газетной</w:t>
      </w:r>
      <w:r w:rsidRPr="00F76F84">
        <w:rPr>
          <w:b/>
          <w:bCs/>
          <w:sz w:val="20"/>
          <w:szCs w:val="20"/>
          <w:lang w:val="ru-RU"/>
        </w:rPr>
        <w:t xml:space="preserve"> бумаге</w:t>
      </w:r>
    </w:p>
    <w:p w:rsidR="006E7C4D" w:rsidRPr="00F76F84" w:rsidRDefault="006E7C4D" w:rsidP="006E7C4D">
      <w:pPr>
        <w:pStyle w:val="BasicParagraph"/>
        <w:spacing w:before="60" w:after="144" w:line="240" w:lineRule="auto"/>
        <w:contextualSpacing/>
        <w:jc w:val="both"/>
        <w:rPr>
          <w:sz w:val="20"/>
          <w:szCs w:val="20"/>
          <w:lang w:val="ru-RU"/>
        </w:rPr>
      </w:pPr>
      <w:r w:rsidRPr="00F76F84">
        <w:rPr>
          <w:b/>
          <w:bCs/>
          <w:sz w:val="20"/>
          <w:szCs w:val="20"/>
          <w:lang w:val="ru-RU"/>
        </w:rPr>
        <w:t xml:space="preserve">2.2.1. </w:t>
      </w:r>
    </w:p>
    <w:p w:rsidR="006E7C4D" w:rsidRPr="00F76F84" w:rsidRDefault="006E7C4D" w:rsidP="006E7C4D">
      <w:pPr>
        <w:pStyle w:val="BasicParagraph"/>
        <w:tabs>
          <w:tab w:val="left" w:pos="1020"/>
        </w:tabs>
        <w:spacing w:before="60" w:line="240" w:lineRule="auto"/>
        <w:contextualSpacing/>
        <w:rPr>
          <w:sz w:val="20"/>
          <w:szCs w:val="20"/>
          <w:lang w:val="ru-RU"/>
        </w:rPr>
      </w:pPr>
      <w:r w:rsidRPr="00F76F84">
        <w:rPr>
          <w:sz w:val="20"/>
          <w:szCs w:val="20"/>
          <w:lang w:val="ru-RU"/>
        </w:rPr>
        <w:t xml:space="preserve">- параметр </w:t>
      </w:r>
      <w:r w:rsidRPr="00F76F84">
        <w:rPr>
          <w:sz w:val="20"/>
          <w:szCs w:val="20"/>
        </w:rPr>
        <w:t>Resolution</w:t>
      </w:r>
      <w:r w:rsidRPr="00F76F84">
        <w:rPr>
          <w:sz w:val="20"/>
          <w:szCs w:val="20"/>
          <w:lang w:val="ru-RU"/>
        </w:rPr>
        <w:t xml:space="preserve"> должен быть 1200 </w:t>
      </w:r>
      <w:r w:rsidRPr="00F76F84">
        <w:rPr>
          <w:sz w:val="20"/>
          <w:szCs w:val="20"/>
        </w:rPr>
        <w:t>dpi</w:t>
      </w:r>
      <w:r w:rsidRPr="00F76F84">
        <w:rPr>
          <w:sz w:val="20"/>
          <w:szCs w:val="20"/>
          <w:lang w:val="ru-RU"/>
        </w:rPr>
        <w:t>;</w:t>
      </w:r>
    </w:p>
    <w:p w:rsidR="006E7C4D" w:rsidRPr="00F76F84" w:rsidRDefault="006E7C4D" w:rsidP="006E7C4D">
      <w:pPr>
        <w:pStyle w:val="BasicParagraph"/>
        <w:tabs>
          <w:tab w:val="left" w:pos="1020"/>
        </w:tabs>
        <w:spacing w:line="240" w:lineRule="auto"/>
        <w:contextualSpacing/>
        <w:rPr>
          <w:sz w:val="20"/>
          <w:szCs w:val="20"/>
        </w:rPr>
      </w:pPr>
      <w:r w:rsidRPr="00F76F84">
        <w:rPr>
          <w:sz w:val="20"/>
          <w:szCs w:val="20"/>
        </w:rPr>
        <w:t xml:space="preserve">- </w:t>
      </w:r>
      <w:proofErr w:type="gramStart"/>
      <w:r w:rsidRPr="00F76F84">
        <w:rPr>
          <w:sz w:val="20"/>
          <w:szCs w:val="20"/>
          <w:lang w:val="ru-RU"/>
        </w:rPr>
        <w:t>параметр</w:t>
      </w:r>
      <w:proofErr w:type="gramEnd"/>
      <w:r w:rsidRPr="00F76F84">
        <w:rPr>
          <w:sz w:val="20"/>
          <w:szCs w:val="20"/>
        </w:rPr>
        <w:t xml:space="preserve"> Auto-Rotate Pages: Off</w:t>
      </w:r>
    </w:p>
    <w:p w:rsidR="006E7C4D" w:rsidRPr="00F76F84" w:rsidRDefault="006E7C4D" w:rsidP="006E7C4D">
      <w:pPr>
        <w:pStyle w:val="BasicParagraph"/>
        <w:tabs>
          <w:tab w:val="left" w:pos="1020"/>
        </w:tabs>
        <w:spacing w:line="240" w:lineRule="auto"/>
        <w:contextualSpacing/>
        <w:rPr>
          <w:sz w:val="20"/>
          <w:szCs w:val="20"/>
        </w:rPr>
      </w:pPr>
      <w:r w:rsidRPr="00F76F84">
        <w:rPr>
          <w:sz w:val="20"/>
          <w:szCs w:val="20"/>
        </w:rPr>
        <w:t xml:space="preserve">- </w:t>
      </w:r>
      <w:proofErr w:type="gramStart"/>
      <w:r w:rsidRPr="00F76F84">
        <w:rPr>
          <w:sz w:val="20"/>
          <w:szCs w:val="20"/>
          <w:lang w:val="ru-RU"/>
        </w:rPr>
        <w:t>параметр</w:t>
      </w:r>
      <w:proofErr w:type="gramEnd"/>
      <w:r w:rsidRPr="00F76F84">
        <w:rPr>
          <w:sz w:val="20"/>
          <w:szCs w:val="20"/>
        </w:rPr>
        <w:t xml:space="preserve"> Compression: </w:t>
      </w:r>
    </w:p>
    <w:p w:rsidR="006E7C4D" w:rsidRPr="00F76F84" w:rsidRDefault="006E7C4D" w:rsidP="006E7C4D">
      <w:pPr>
        <w:pStyle w:val="BasicParagraph"/>
        <w:tabs>
          <w:tab w:val="left" w:pos="1020"/>
        </w:tabs>
        <w:spacing w:line="240" w:lineRule="auto"/>
        <w:ind w:left="397"/>
        <w:contextualSpacing/>
        <w:rPr>
          <w:sz w:val="20"/>
          <w:szCs w:val="20"/>
        </w:rPr>
      </w:pPr>
      <w:r w:rsidRPr="00F76F84">
        <w:rPr>
          <w:sz w:val="20"/>
          <w:szCs w:val="20"/>
        </w:rPr>
        <w:t xml:space="preserve">- </w:t>
      </w:r>
      <w:proofErr w:type="gramStart"/>
      <w:r w:rsidRPr="00F76F84">
        <w:rPr>
          <w:sz w:val="20"/>
          <w:szCs w:val="20"/>
          <w:lang w:val="ru-RU"/>
        </w:rPr>
        <w:t>для</w:t>
      </w:r>
      <w:proofErr w:type="gramEnd"/>
      <w:r w:rsidRPr="00F76F84">
        <w:rPr>
          <w:sz w:val="20"/>
          <w:szCs w:val="20"/>
        </w:rPr>
        <w:t xml:space="preserve"> color image </w:t>
      </w:r>
      <w:r w:rsidRPr="00F76F84">
        <w:rPr>
          <w:sz w:val="20"/>
          <w:szCs w:val="20"/>
          <w:lang w:val="ru-RU"/>
        </w:rPr>
        <w:t>и</w:t>
      </w:r>
      <w:r w:rsidRPr="00F76F84">
        <w:rPr>
          <w:sz w:val="20"/>
          <w:szCs w:val="20"/>
        </w:rPr>
        <w:t xml:space="preserve"> grayscale image </w:t>
      </w:r>
      <w:r w:rsidRPr="00F76F84">
        <w:rPr>
          <w:sz w:val="20"/>
          <w:szCs w:val="20"/>
          <w:lang w:val="ru-RU"/>
        </w:rPr>
        <w:t>должен</w:t>
      </w:r>
      <w:r w:rsidRPr="00F76F84">
        <w:rPr>
          <w:sz w:val="20"/>
          <w:szCs w:val="20"/>
        </w:rPr>
        <w:t xml:space="preserve"> </w:t>
      </w:r>
      <w:r w:rsidRPr="00F76F84">
        <w:rPr>
          <w:sz w:val="20"/>
          <w:szCs w:val="20"/>
          <w:lang w:val="ru-RU"/>
        </w:rPr>
        <w:t>быть</w:t>
      </w:r>
      <w:r w:rsidRPr="00F76F84">
        <w:rPr>
          <w:sz w:val="20"/>
          <w:szCs w:val="20"/>
        </w:rPr>
        <w:t xml:space="preserve"> </w:t>
      </w:r>
      <w:r w:rsidRPr="00F76F84">
        <w:rPr>
          <w:sz w:val="20"/>
          <w:szCs w:val="20"/>
          <w:lang w:val="ru-RU"/>
        </w:rPr>
        <w:t>установлен</w:t>
      </w:r>
      <w:r w:rsidRPr="00F76F84">
        <w:rPr>
          <w:sz w:val="20"/>
          <w:szCs w:val="20"/>
        </w:rPr>
        <w:t xml:space="preserve">  ZIP 8 bit; </w:t>
      </w:r>
    </w:p>
    <w:p w:rsidR="006E7C4D" w:rsidRPr="00F76F84" w:rsidRDefault="006E7C4D" w:rsidP="006E7C4D">
      <w:pPr>
        <w:pStyle w:val="BasicParagraph"/>
        <w:tabs>
          <w:tab w:val="left" w:pos="1020"/>
        </w:tabs>
        <w:spacing w:line="240" w:lineRule="auto"/>
        <w:ind w:left="397"/>
        <w:contextualSpacing/>
        <w:rPr>
          <w:sz w:val="20"/>
          <w:szCs w:val="20"/>
        </w:rPr>
      </w:pPr>
      <w:r w:rsidRPr="00F76F84">
        <w:rPr>
          <w:sz w:val="20"/>
          <w:szCs w:val="20"/>
        </w:rPr>
        <w:t xml:space="preserve">- </w:t>
      </w:r>
      <w:proofErr w:type="spellStart"/>
      <w:proofErr w:type="gramStart"/>
      <w:r w:rsidRPr="00F76F84">
        <w:rPr>
          <w:sz w:val="20"/>
          <w:szCs w:val="20"/>
        </w:rPr>
        <w:t>для</w:t>
      </w:r>
      <w:proofErr w:type="spellEnd"/>
      <w:proofErr w:type="gramEnd"/>
      <w:r w:rsidRPr="00F76F84">
        <w:rPr>
          <w:sz w:val="20"/>
          <w:szCs w:val="20"/>
        </w:rPr>
        <w:t xml:space="preserve"> monochrome image: CCITT Group 4;</w:t>
      </w:r>
    </w:p>
    <w:p w:rsidR="006E7C4D" w:rsidRPr="00F76F84" w:rsidRDefault="006E7C4D" w:rsidP="006E7C4D">
      <w:pPr>
        <w:pStyle w:val="BasicParagraph"/>
        <w:tabs>
          <w:tab w:val="left" w:pos="1020"/>
        </w:tabs>
        <w:spacing w:line="240" w:lineRule="auto"/>
        <w:contextualSpacing/>
        <w:rPr>
          <w:sz w:val="20"/>
          <w:szCs w:val="20"/>
          <w:lang w:val="ru-RU"/>
        </w:rPr>
      </w:pPr>
      <w:r w:rsidRPr="00F76F84">
        <w:rPr>
          <w:sz w:val="20"/>
          <w:szCs w:val="20"/>
          <w:lang w:val="ru-RU"/>
        </w:rPr>
        <w:t xml:space="preserve">- в параметре </w:t>
      </w:r>
      <w:proofErr w:type="gramStart"/>
      <w:r w:rsidRPr="00F76F84">
        <w:rPr>
          <w:sz w:val="20"/>
          <w:szCs w:val="20"/>
        </w:rPr>
        <w:t>Color</w:t>
      </w:r>
      <w:r w:rsidRPr="00F76F84">
        <w:rPr>
          <w:sz w:val="20"/>
          <w:szCs w:val="20"/>
          <w:lang w:val="ru-RU"/>
        </w:rPr>
        <w:t xml:space="preserve">  должно</w:t>
      </w:r>
      <w:proofErr w:type="gramEnd"/>
      <w:r w:rsidRPr="00F76F84">
        <w:rPr>
          <w:sz w:val="20"/>
          <w:szCs w:val="20"/>
          <w:lang w:val="ru-RU"/>
        </w:rPr>
        <w:t xml:space="preserve"> быть установлено С</w:t>
      </w:r>
      <w:proofErr w:type="spellStart"/>
      <w:r w:rsidRPr="00F76F84">
        <w:rPr>
          <w:sz w:val="20"/>
          <w:szCs w:val="20"/>
        </w:rPr>
        <w:t>olor</w:t>
      </w:r>
      <w:proofErr w:type="spellEnd"/>
      <w:r w:rsidRPr="00F76F84">
        <w:rPr>
          <w:sz w:val="20"/>
          <w:szCs w:val="20"/>
          <w:lang w:val="ru-RU"/>
        </w:rPr>
        <w:t xml:space="preserve"> </w:t>
      </w:r>
      <w:r w:rsidRPr="00F76F84">
        <w:rPr>
          <w:sz w:val="20"/>
          <w:szCs w:val="20"/>
        </w:rPr>
        <w:t>management</w:t>
      </w:r>
      <w:r w:rsidRPr="00F76F84">
        <w:rPr>
          <w:sz w:val="20"/>
          <w:szCs w:val="20"/>
          <w:lang w:val="ru-RU"/>
        </w:rPr>
        <w:t xml:space="preserve"> </w:t>
      </w:r>
      <w:r w:rsidRPr="00F76F84">
        <w:rPr>
          <w:sz w:val="20"/>
          <w:szCs w:val="20"/>
        </w:rPr>
        <w:t>off</w:t>
      </w:r>
      <w:r w:rsidRPr="00F76F84">
        <w:rPr>
          <w:sz w:val="20"/>
          <w:szCs w:val="20"/>
          <w:lang w:val="ru-RU"/>
        </w:rPr>
        <w:t>.</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 xml:space="preserve">Рекомендуется проверка файлов </w:t>
      </w:r>
      <w:r w:rsidRPr="00F76F84">
        <w:rPr>
          <w:sz w:val="20"/>
          <w:szCs w:val="20"/>
        </w:rPr>
        <w:t>PDF</w:t>
      </w:r>
      <w:r w:rsidRPr="00F76F84">
        <w:rPr>
          <w:sz w:val="20"/>
          <w:szCs w:val="20"/>
          <w:lang w:val="ru-RU"/>
        </w:rPr>
        <w:t xml:space="preserve"> программой </w:t>
      </w:r>
      <w:proofErr w:type="spellStart"/>
      <w:r w:rsidRPr="00F76F84">
        <w:rPr>
          <w:sz w:val="20"/>
          <w:szCs w:val="20"/>
        </w:rPr>
        <w:t>Enfocus</w:t>
      </w:r>
      <w:proofErr w:type="spellEnd"/>
      <w:r w:rsidRPr="00F76F84">
        <w:rPr>
          <w:sz w:val="20"/>
          <w:szCs w:val="20"/>
          <w:lang w:val="ru-RU"/>
        </w:rPr>
        <w:t xml:space="preserve"> </w:t>
      </w:r>
      <w:proofErr w:type="spellStart"/>
      <w:r w:rsidRPr="00F76F84">
        <w:rPr>
          <w:sz w:val="20"/>
          <w:szCs w:val="20"/>
        </w:rPr>
        <w:t>PitStop</w:t>
      </w:r>
      <w:proofErr w:type="spellEnd"/>
      <w:r w:rsidRPr="00F76F84">
        <w:rPr>
          <w:sz w:val="20"/>
          <w:szCs w:val="20"/>
          <w:lang w:val="ru-RU"/>
        </w:rPr>
        <w:t xml:space="preserve"> </w:t>
      </w:r>
      <w:r w:rsidRPr="00F76F84">
        <w:rPr>
          <w:sz w:val="20"/>
          <w:szCs w:val="20"/>
        </w:rPr>
        <w:t>Professional</w:t>
      </w:r>
      <w:r w:rsidRPr="00F76F84">
        <w:rPr>
          <w:sz w:val="20"/>
          <w:szCs w:val="20"/>
          <w:lang w:val="ru-RU"/>
        </w:rPr>
        <w:t>.</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Одна страница – один файл.</w:t>
      </w:r>
    </w:p>
    <w:p w:rsidR="006E7C4D" w:rsidRPr="00F76F84" w:rsidRDefault="006E7C4D" w:rsidP="006E7C4D">
      <w:pPr>
        <w:pStyle w:val="BasicParagraph"/>
        <w:spacing w:before="60" w:after="144" w:line="240" w:lineRule="auto"/>
        <w:contextualSpacing/>
        <w:jc w:val="both"/>
        <w:rPr>
          <w:sz w:val="20"/>
          <w:szCs w:val="20"/>
          <w:lang w:val="ru-RU"/>
        </w:rPr>
      </w:pPr>
      <w:r w:rsidRPr="00F76F84">
        <w:rPr>
          <w:sz w:val="20"/>
          <w:szCs w:val="20"/>
          <w:lang w:val="ru-RU"/>
        </w:rPr>
        <w:t>Имя файла должно состоять из латинских букв и цифр и должно отражать его содержание и принадлежность (издание и сюжет). Не допускается использование кириллических символов, знаков препинания, служебных символов, пробелов. Количество знаков не должно превышать 31 символа, включая расширение и разделитель.</w:t>
      </w:r>
    </w:p>
    <w:p w:rsidR="006E7C4D" w:rsidRPr="00F76F84" w:rsidRDefault="006E7C4D" w:rsidP="006E7C4D">
      <w:pPr>
        <w:pStyle w:val="BasicParagraph"/>
        <w:spacing w:before="60" w:after="144" w:line="240" w:lineRule="auto"/>
        <w:contextualSpacing/>
        <w:rPr>
          <w:sz w:val="20"/>
          <w:szCs w:val="20"/>
          <w:lang w:val="ru-RU"/>
        </w:rPr>
      </w:pPr>
      <w:r w:rsidRPr="00F76F84">
        <w:rPr>
          <w:b/>
          <w:bCs/>
          <w:sz w:val="20"/>
          <w:szCs w:val="20"/>
          <w:lang w:val="ru-RU"/>
        </w:rPr>
        <w:t>2.2.2.</w:t>
      </w:r>
      <w:r w:rsidRPr="00F76F84">
        <w:rPr>
          <w:sz w:val="20"/>
          <w:szCs w:val="20"/>
          <w:lang w:val="ru-RU"/>
        </w:rPr>
        <w:t xml:space="preserve"> </w:t>
      </w:r>
      <w:r w:rsidRPr="00F76F84">
        <w:rPr>
          <w:b/>
          <w:bCs/>
          <w:sz w:val="20"/>
          <w:szCs w:val="20"/>
          <w:lang w:val="ru-RU"/>
        </w:rPr>
        <w:t>Размеры:</w:t>
      </w:r>
    </w:p>
    <w:p w:rsidR="006E7C4D" w:rsidRPr="00F76F84" w:rsidRDefault="006E7C4D" w:rsidP="006E7C4D">
      <w:pPr>
        <w:pStyle w:val="BasicParagraph"/>
        <w:tabs>
          <w:tab w:val="left" w:pos="1020"/>
        </w:tabs>
        <w:spacing w:before="60" w:after="144" w:line="240" w:lineRule="auto"/>
        <w:contextualSpacing/>
        <w:jc w:val="both"/>
        <w:rPr>
          <w:sz w:val="20"/>
          <w:szCs w:val="20"/>
          <w:lang w:val="ru-RU"/>
        </w:rPr>
      </w:pPr>
      <w:r w:rsidRPr="00F76F84">
        <w:rPr>
          <w:sz w:val="20"/>
          <w:szCs w:val="20"/>
          <w:lang w:val="ru-RU"/>
        </w:rPr>
        <w:t>- масштаб 1:1,</w:t>
      </w:r>
    </w:p>
    <w:p w:rsidR="006E7C4D" w:rsidRPr="00F76F84" w:rsidRDefault="006E7C4D" w:rsidP="006E7C4D">
      <w:pPr>
        <w:pStyle w:val="BasicParagraph"/>
        <w:tabs>
          <w:tab w:val="left" w:pos="1020"/>
        </w:tabs>
        <w:spacing w:before="60" w:after="144" w:line="240" w:lineRule="auto"/>
        <w:contextualSpacing/>
        <w:jc w:val="both"/>
        <w:rPr>
          <w:sz w:val="20"/>
          <w:szCs w:val="20"/>
          <w:lang w:val="ru-RU"/>
        </w:rPr>
      </w:pPr>
      <w:r w:rsidRPr="00F76F84">
        <w:rPr>
          <w:sz w:val="20"/>
          <w:szCs w:val="20"/>
          <w:lang w:val="ru-RU"/>
        </w:rPr>
        <w:t>- положение – вертикальное («портретное»),</w:t>
      </w:r>
    </w:p>
    <w:p w:rsidR="006E7C4D" w:rsidRPr="00F76F84" w:rsidRDefault="006E7C4D" w:rsidP="006E7C4D">
      <w:pPr>
        <w:pStyle w:val="BasicParagraph"/>
        <w:tabs>
          <w:tab w:val="left" w:pos="1020"/>
        </w:tabs>
        <w:spacing w:before="60" w:after="144" w:line="240" w:lineRule="auto"/>
        <w:contextualSpacing/>
        <w:jc w:val="both"/>
        <w:rPr>
          <w:sz w:val="20"/>
          <w:szCs w:val="20"/>
          <w:lang w:val="ru-RU"/>
        </w:rPr>
      </w:pPr>
      <w:r w:rsidRPr="00F76F84">
        <w:rPr>
          <w:sz w:val="20"/>
          <w:szCs w:val="20"/>
          <w:lang w:val="ru-RU"/>
        </w:rPr>
        <w:t>- Печать «навылет» для газетной бумаги невозможна.</w:t>
      </w: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b/>
          <w:bCs/>
          <w:sz w:val="20"/>
          <w:szCs w:val="20"/>
          <w:lang w:val="ru-RU"/>
        </w:rPr>
        <w:t>3.2.2.1. Модульная реклама.</w:t>
      </w:r>
      <w:r w:rsidRPr="00F76F84">
        <w:rPr>
          <w:sz w:val="20"/>
          <w:szCs w:val="20"/>
          <w:lang w:val="ru-RU"/>
        </w:rPr>
        <w:t xml:space="preserve"> </w:t>
      </w:r>
    </w:p>
    <w:p w:rsidR="006E7C4D" w:rsidRPr="00F76F84" w:rsidRDefault="006E7C4D" w:rsidP="006E7C4D">
      <w:pPr>
        <w:pStyle w:val="BasicParagraph"/>
        <w:tabs>
          <w:tab w:val="left" w:pos="1020"/>
        </w:tabs>
        <w:spacing w:before="60" w:after="144" w:line="240" w:lineRule="auto"/>
        <w:ind w:left="1134"/>
        <w:contextualSpacing/>
        <w:jc w:val="both"/>
        <w:rPr>
          <w:sz w:val="20"/>
          <w:szCs w:val="20"/>
          <w:lang w:val="ru-RU"/>
        </w:rPr>
      </w:pPr>
      <w:r w:rsidRPr="00F76F84">
        <w:rPr>
          <w:sz w:val="20"/>
          <w:szCs w:val="20"/>
          <w:lang w:val="ru-RU"/>
        </w:rPr>
        <w:t>-</w:t>
      </w:r>
      <w:r w:rsidRPr="00F76F84">
        <w:rPr>
          <w:sz w:val="20"/>
          <w:szCs w:val="20"/>
          <w:lang w:val="ru-RU"/>
        </w:rPr>
        <w:tab/>
        <w:t>размер файла (</w:t>
      </w:r>
      <w:r w:rsidRPr="00F76F84">
        <w:rPr>
          <w:b/>
          <w:bCs/>
          <w:sz w:val="20"/>
          <w:szCs w:val="20"/>
        </w:rPr>
        <w:t>media</w:t>
      </w:r>
      <w:r w:rsidRPr="00F76F84">
        <w:rPr>
          <w:b/>
          <w:bCs/>
          <w:sz w:val="20"/>
          <w:szCs w:val="20"/>
          <w:lang w:val="ru-RU"/>
        </w:rPr>
        <w:t xml:space="preserve"> </w:t>
      </w:r>
      <w:r w:rsidRPr="00F76F84">
        <w:rPr>
          <w:b/>
          <w:bCs/>
          <w:sz w:val="20"/>
          <w:szCs w:val="20"/>
        </w:rPr>
        <w:t>box</w:t>
      </w:r>
      <w:r w:rsidRPr="00F76F84">
        <w:rPr>
          <w:sz w:val="20"/>
          <w:szCs w:val="20"/>
          <w:lang w:val="ru-RU"/>
        </w:rPr>
        <w:t>) – равен обрезному формату (</w:t>
      </w:r>
      <w:r w:rsidRPr="00F76F84">
        <w:rPr>
          <w:b/>
          <w:bCs/>
          <w:sz w:val="20"/>
          <w:szCs w:val="20"/>
        </w:rPr>
        <w:t>trim</w:t>
      </w:r>
      <w:r w:rsidRPr="00F76F84">
        <w:rPr>
          <w:b/>
          <w:bCs/>
          <w:sz w:val="20"/>
          <w:szCs w:val="20"/>
          <w:lang w:val="ru-RU"/>
        </w:rPr>
        <w:t xml:space="preserve"> </w:t>
      </w:r>
      <w:r w:rsidRPr="00F76F84">
        <w:rPr>
          <w:b/>
          <w:bCs/>
          <w:sz w:val="20"/>
          <w:szCs w:val="20"/>
        </w:rPr>
        <w:t>box</w:t>
      </w:r>
      <w:r w:rsidRPr="00F76F84">
        <w:rPr>
          <w:sz w:val="20"/>
          <w:szCs w:val="20"/>
          <w:lang w:val="ru-RU"/>
        </w:rPr>
        <w:t>);</w:t>
      </w:r>
    </w:p>
    <w:p w:rsidR="006E7C4D" w:rsidRPr="00F76F84" w:rsidRDefault="006E7C4D" w:rsidP="006E7C4D">
      <w:pPr>
        <w:pStyle w:val="BasicParagraph"/>
        <w:spacing w:before="60" w:after="144" w:line="240" w:lineRule="auto"/>
        <w:contextualSpacing/>
        <w:rPr>
          <w:sz w:val="20"/>
          <w:szCs w:val="20"/>
          <w:lang w:val="ru-RU"/>
        </w:rPr>
      </w:pPr>
      <w:r w:rsidRPr="00F76F84">
        <w:rPr>
          <w:b/>
          <w:bCs/>
          <w:sz w:val="20"/>
          <w:szCs w:val="20"/>
          <w:lang w:val="ru-RU"/>
        </w:rPr>
        <w:t>2.2.3. Иллюстрации:</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формат файлов, использованных для верстки – </w:t>
      </w:r>
      <w:r w:rsidRPr="00F76F84">
        <w:rPr>
          <w:sz w:val="20"/>
          <w:szCs w:val="20"/>
        </w:rPr>
        <w:t>TIFF</w:t>
      </w:r>
      <w:r w:rsidRPr="00F76F84">
        <w:rPr>
          <w:sz w:val="20"/>
          <w:szCs w:val="20"/>
          <w:lang w:val="ru-RU"/>
        </w:rPr>
        <w:t xml:space="preserve">, </w:t>
      </w:r>
      <w:r w:rsidRPr="00F76F84">
        <w:rPr>
          <w:sz w:val="20"/>
          <w:szCs w:val="20"/>
        </w:rPr>
        <w:t>EPS</w:t>
      </w:r>
      <w:r w:rsidRPr="00F76F84">
        <w:rPr>
          <w:sz w:val="20"/>
          <w:szCs w:val="20"/>
          <w:lang w:val="ru-RU"/>
        </w:rPr>
        <w:t>;</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масштаб иллюстраций 1:1;</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разрешение для растровых полутоновых иллюстраций – </w:t>
      </w:r>
      <w:r w:rsidRPr="00F76F84">
        <w:rPr>
          <w:b/>
          <w:bCs/>
          <w:sz w:val="20"/>
          <w:szCs w:val="20"/>
          <w:lang w:val="ru-RU"/>
        </w:rPr>
        <w:t xml:space="preserve">200 </w:t>
      </w:r>
      <w:r w:rsidRPr="00F76F84">
        <w:rPr>
          <w:b/>
          <w:bCs/>
          <w:sz w:val="20"/>
          <w:szCs w:val="20"/>
        </w:rPr>
        <w:t>dpi</w:t>
      </w:r>
      <w:r w:rsidRPr="00F76F84">
        <w:rPr>
          <w:b/>
          <w:bCs/>
          <w:sz w:val="20"/>
          <w:szCs w:val="20"/>
          <w:lang w:val="ru-RU"/>
        </w:rPr>
        <w:t>;</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xml:space="preserve">- цвета – только </w:t>
      </w:r>
      <w:r w:rsidRPr="00F76F84">
        <w:rPr>
          <w:sz w:val="20"/>
          <w:szCs w:val="20"/>
        </w:rPr>
        <w:t>CMYK</w:t>
      </w:r>
      <w:r w:rsidRPr="00F76F84">
        <w:rPr>
          <w:sz w:val="20"/>
          <w:szCs w:val="20"/>
          <w:lang w:val="ru-RU"/>
        </w:rPr>
        <w:t xml:space="preserve"> без использования встраиваемых </w:t>
      </w:r>
      <w:r w:rsidRPr="00F76F84">
        <w:rPr>
          <w:sz w:val="20"/>
          <w:szCs w:val="20"/>
        </w:rPr>
        <w:t>ICC</w:t>
      </w:r>
      <w:r w:rsidRPr="00F76F84">
        <w:rPr>
          <w:sz w:val="20"/>
          <w:szCs w:val="20"/>
          <w:lang w:val="ru-RU"/>
        </w:rPr>
        <w:t>-профилей;</w:t>
      </w:r>
    </w:p>
    <w:p w:rsidR="006E7C4D" w:rsidRPr="00F76F84" w:rsidRDefault="006E7C4D" w:rsidP="006E7C4D">
      <w:pPr>
        <w:pStyle w:val="BasicParagraph"/>
        <w:tabs>
          <w:tab w:val="left" w:pos="1040"/>
        </w:tabs>
        <w:spacing w:before="60" w:line="240" w:lineRule="auto"/>
        <w:contextualSpacing/>
        <w:rPr>
          <w:sz w:val="20"/>
          <w:szCs w:val="20"/>
          <w:lang w:val="ru-RU"/>
        </w:rPr>
      </w:pPr>
      <w:r w:rsidRPr="00F76F84">
        <w:rPr>
          <w:sz w:val="20"/>
          <w:szCs w:val="20"/>
          <w:lang w:val="ru-RU"/>
        </w:rPr>
        <w:t xml:space="preserve">- цветоделение должно быть выполнено по </w:t>
      </w:r>
      <w:r w:rsidRPr="00F76F84">
        <w:rPr>
          <w:sz w:val="20"/>
          <w:szCs w:val="20"/>
        </w:rPr>
        <w:t>ICC</w:t>
      </w:r>
      <w:r w:rsidRPr="00F76F84">
        <w:rPr>
          <w:sz w:val="20"/>
          <w:szCs w:val="20"/>
          <w:lang w:val="ru-RU"/>
        </w:rPr>
        <w:t xml:space="preserve"> профилю </w:t>
      </w:r>
      <w:proofErr w:type="spellStart"/>
      <w:r w:rsidRPr="00F76F84">
        <w:rPr>
          <w:b/>
          <w:bCs/>
          <w:sz w:val="20"/>
          <w:szCs w:val="20"/>
        </w:rPr>
        <w:t>ISOnewspaper</w:t>
      </w:r>
      <w:proofErr w:type="spellEnd"/>
      <w:r w:rsidRPr="00F76F84">
        <w:rPr>
          <w:b/>
          <w:bCs/>
          <w:sz w:val="20"/>
          <w:szCs w:val="20"/>
          <w:lang w:val="ru-RU"/>
        </w:rPr>
        <w:t>26</w:t>
      </w:r>
      <w:r w:rsidRPr="00F76F84">
        <w:rPr>
          <w:b/>
          <w:bCs/>
          <w:sz w:val="20"/>
          <w:szCs w:val="20"/>
        </w:rPr>
        <w:t>v</w:t>
      </w:r>
      <w:r w:rsidRPr="00F76F84">
        <w:rPr>
          <w:b/>
          <w:bCs/>
          <w:sz w:val="20"/>
          <w:szCs w:val="20"/>
          <w:lang w:val="ru-RU"/>
        </w:rPr>
        <w:t>4.</w:t>
      </w:r>
      <w:proofErr w:type="spellStart"/>
      <w:r w:rsidRPr="00F76F84">
        <w:rPr>
          <w:b/>
          <w:bCs/>
          <w:sz w:val="20"/>
          <w:szCs w:val="20"/>
        </w:rPr>
        <w:t>icc</w:t>
      </w:r>
      <w:proofErr w:type="spellEnd"/>
      <w:r w:rsidRPr="00F76F84">
        <w:rPr>
          <w:sz w:val="20"/>
          <w:szCs w:val="20"/>
          <w:lang w:val="ru-RU"/>
        </w:rPr>
        <w:t xml:space="preserve"> </w:t>
      </w:r>
    </w:p>
    <w:p w:rsidR="006E7C4D" w:rsidRPr="00F76F84" w:rsidRDefault="006E7C4D" w:rsidP="006E7C4D">
      <w:pPr>
        <w:pStyle w:val="BasicParagraph"/>
        <w:tabs>
          <w:tab w:val="left" w:pos="1040"/>
        </w:tabs>
        <w:spacing w:before="60" w:after="144" w:line="240" w:lineRule="auto"/>
        <w:contextualSpacing/>
        <w:rPr>
          <w:sz w:val="20"/>
          <w:szCs w:val="20"/>
          <w:lang w:val="ru-RU"/>
        </w:rPr>
      </w:pPr>
      <w:r w:rsidRPr="00F76F84">
        <w:rPr>
          <w:sz w:val="20"/>
          <w:szCs w:val="20"/>
          <w:lang w:val="ru-RU"/>
        </w:rPr>
        <w:t>- сумма красок (</w:t>
      </w:r>
      <w:r w:rsidRPr="00F76F84">
        <w:rPr>
          <w:sz w:val="20"/>
          <w:szCs w:val="20"/>
        </w:rPr>
        <w:t>Total</w:t>
      </w:r>
      <w:r w:rsidRPr="00F76F84">
        <w:rPr>
          <w:sz w:val="20"/>
          <w:szCs w:val="20"/>
          <w:lang w:val="ru-RU"/>
        </w:rPr>
        <w:t xml:space="preserve"> </w:t>
      </w:r>
      <w:r w:rsidRPr="00F76F84">
        <w:rPr>
          <w:sz w:val="20"/>
          <w:szCs w:val="20"/>
        </w:rPr>
        <w:t>Ink</w:t>
      </w:r>
      <w:r w:rsidRPr="00F76F84">
        <w:rPr>
          <w:sz w:val="20"/>
          <w:szCs w:val="20"/>
          <w:lang w:val="ru-RU"/>
        </w:rPr>
        <w:t xml:space="preserve"> </w:t>
      </w:r>
      <w:r w:rsidRPr="00F76F84">
        <w:rPr>
          <w:sz w:val="20"/>
          <w:szCs w:val="20"/>
        </w:rPr>
        <w:t>Limit</w:t>
      </w:r>
      <w:r w:rsidRPr="00F76F84">
        <w:rPr>
          <w:sz w:val="20"/>
          <w:szCs w:val="20"/>
          <w:lang w:val="ru-RU"/>
        </w:rPr>
        <w:t>) не должна превышать</w:t>
      </w:r>
      <w:r w:rsidRPr="00F76F84">
        <w:rPr>
          <w:b/>
          <w:bCs/>
          <w:sz w:val="20"/>
          <w:szCs w:val="20"/>
          <w:lang w:val="ru-RU"/>
        </w:rPr>
        <w:t xml:space="preserve"> 230</w:t>
      </w:r>
      <w:r w:rsidRPr="00F76F84">
        <w:rPr>
          <w:sz w:val="20"/>
          <w:szCs w:val="20"/>
          <w:lang w:val="ru-RU"/>
        </w:rPr>
        <w:t xml:space="preserve"> </w:t>
      </w:r>
      <w:r w:rsidRPr="00F76F84">
        <w:rPr>
          <w:b/>
          <w:bCs/>
          <w:sz w:val="20"/>
          <w:szCs w:val="20"/>
          <w:lang w:val="ru-RU"/>
        </w:rPr>
        <w:t>%.</w:t>
      </w:r>
    </w:p>
    <w:p w:rsidR="006E7C4D" w:rsidRPr="00F76F84" w:rsidRDefault="006E7C4D" w:rsidP="006E7C4D">
      <w:pPr>
        <w:pStyle w:val="BasicParagraph"/>
        <w:spacing w:before="60" w:after="144" w:line="240" w:lineRule="auto"/>
        <w:contextualSpacing/>
        <w:rPr>
          <w:b/>
          <w:bCs/>
          <w:sz w:val="20"/>
          <w:szCs w:val="20"/>
          <w:lang w:val="ru-RU"/>
        </w:rPr>
      </w:pPr>
      <w:r w:rsidRPr="00F76F84">
        <w:rPr>
          <w:b/>
          <w:bCs/>
          <w:sz w:val="20"/>
          <w:szCs w:val="20"/>
          <w:lang w:val="ru-RU"/>
        </w:rPr>
        <w:t>2.2.4. Верстка:</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разрешается использование только цветов </w:t>
      </w:r>
      <w:r w:rsidRPr="00F76F84">
        <w:rPr>
          <w:sz w:val="20"/>
          <w:szCs w:val="20"/>
        </w:rPr>
        <w:t>CMYK</w:t>
      </w:r>
      <w:r w:rsidRPr="00F76F84">
        <w:rPr>
          <w:sz w:val="20"/>
          <w:szCs w:val="20"/>
          <w:lang w:val="ru-RU"/>
        </w:rPr>
        <w:t xml:space="preserve">, </w:t>
      </w:r>
      <w:proofErr w:type="gramStart"/>
      <w:r w:rsidRPr="00F76F84">
        <w:rPr>
          <w:sz w:val="20"/>
          <w:szCs w:val="20"/>
          <w:lang w:val="ru-RU"/>
        </w:rPr>
        <w:t>сумма  красок</w:t>
      </w:r>
      <w:proofErr w:type="gramEnd"/>
      <w:r w:rsidRPr="00F76F84">
        <w:rPr>
          <w:sz w:val="20"/>
          <w:szCs w:val="20"/>
          <w:lang w:val="ru-RU"/>
        </w:rPr>
        <w:t xml:space="preserve"> (</w:t>
      </w:r>
      <w:r w:rsidRPr="00F76F84">
        <w:rPr>
          <w:sz w:val="20"/>
          <w:szCs w:val="20"/>
        </w:rPr>
        <w:t>Total</w:t>
      </w:r>
      <w:r w:rsidRPr="00F76F84">
        <w:rPr>
          <w:sz w:val="20"/>
          <w:szCs w:val="20"/>
          <w:lang w:val="ru-RU"/>
        </w:rPr>
        <w:t xml:space="preserve"> </w:t>
      </w:r>
      <w:r w:rsidRPr="00F76F84">
        <w:rPr>
          <w:sz w:val="20"/>
          <w:szCs w:val="20"/>
        </w:rPr>
        <w:t>Ink</w:t>
      </w:r>
      <w:r w:rsidRPr="00F76F84">
        <w:rPr>
          <w:sz w:val="20"/>
          <w:szCs w:val="20"/>
          <w:lang w:val="ru-RU"/>
        </w:rPr>
        <w:t xml:space="preserve"> </w:t>
      </w:r>
      <w:r w:rsidRPr="00F76F84">
        <w:rPr>
          <w:sz w:val="20"/>
          <w:szCs w:val="20"/>
        </w:rPr>
        <w:t>Limit</w:t>
      </w:r>
      <w:r w:rsidRPr="00F76F84">
        <w:rPr>
          <w:sz w:val="20"/>
          <w:szCs w:val="20"/>
          <w:lang w:val="ru-RU"/>
        </w:rPr>
        <w:t>) не должна превышать –</w:t>
      </w:r>
      <w:r w:rsidRPr="00F76F84">
        <w:rPr>
          <w:b/>
          <w:bCs/>
          <w:sz w:val="20"/>
          <w:szCs w:val="20"/>
          <w:lang w:val="ru-RU"/>
        </w:rPr>
        <w:t xml:space="preserve"> 230 %;</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негативные элементы, включающие текст и тонкие линии, на темном многокрасочном фоне должны иметь толщину не менее </w:t>
      </w:r>
      <w:smartTag w:uri="urn:schemas-microsoft-com:office:smarttags" w:element="metricconverter">
        <w:smartTagPr>
          <w:attr w:name="ProductID" w:val="0,7 мм"/>
        </w:smartTagPr>
        <w:r w:rsidRPr="00F76F84">
          <w:rPr>
            <w:sz w:val="20"/>
            <w:szCs w:val="20"/>
            <w:lang w:val="ru-RU"/>
          </w:rPr>
          <w:t>0,7 мм</w:t>
        </w:r>
      </w:smartTag>
      <w:r w:rsidRPr="00F76F84">
        <w:rPr>
          <w:sz w:val="20"/>
          <w:szCs w:val="20"/>
          <w:lang w:val="ru-RU"/>
        </w:rPr>
        <w:t xml:space="preserve"> или быть выполнены с использованием </w:t>
      </w:r>
      <w:proofErr w:type="spellStart"/>
      <w:r w:rsidRPr="00F76F84">
        <w:rPr>
          <w:sz w:val="20"/>
          <w:szCs w:val="20"/>
          <w:lang w:val="ru-RU"/>
        </w:rPr>
        <w:t>треппинга</w:t>
      </w:r>
      <w:proofErr w:type="spellEnd"/>
      <w:r w:rsidRPr="00F76F84">
        <w:rPr>
          <w:sz w:val="20"/>
          <w:szCs w:val="20"/>
          <w:lang w:val="ru-RU"/>
        </w:rPr>
        <w:t>;</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параметр </w:t>
      </w:r>
      <w:r w:rsidRPr="00F76F84">
        <w:rPr>
          <w:b/>
          <w:bCs/>
          <w:sz w:val="20"/>
          <w:szCs w:val="20"/>
        </w:rPr>
        <w:t>Overprint</w:t>
      </w:r>
      <w:r w:rsidRPr="00F76F84">
        <w:rPr>
          <w:sz w:val="20"/>
          <w:szCs w:val="20"/>
          <w:lang w:val="ru-RU"/>
        </w:rPr>
        <w:t xml:space="preserve"> для черного текста и черных векторных элементов должен устанавливаться при подготовке файла </w:t>
      </w:r>
      <w:r w:rsidRPr="00F76F84">
        <w:rPr>
          <w:sz w:val="20"/>
          <w:szCs w:val="20"/>
        </w:rPr>
        <w:t>PDF</w:t>
      </w:r>
      <w:r w:rsidRPr="00F76F84">
        <w:rPr>
          <w:sz w:val="20"/>
          <w:szCs w:val="20"/>
          <w:lang w:val="ru-RU"/>
        </w:rPr>
        <w:t>;</w:t>
      </w:r>
    </w:p>
    <w:p w:rsidR="006E7C4D" w:rsidRPr="00F76F84" w:rsidRDefault="006E7C4D" w:rsidP="006E7C4D">
      <w:pPr>
        <w:pStyle w:val="BasicParagraph"/>
        <w:tabs>
          <w:tab w:val="left" w:pos="1060"/>
        </w:tabs>
        <w:spacing w:before="60" w:after="144" w:line="240" w:lineRule="auto"/>
        <w:contextualSpacing/>
        <w:jc w:val="both"/>
        <w:rPr>
          <w:sz w:val="20"/>
          <w:szCs w:val="20"/>
          <w:lang w:val="ru-RU"/>
        </w:rPr>
      </w:pPr>
      <w:r w:rsidRPr="00F76F84">
        <w:rPr>
          <w:sz w:val="20"/>
          <w:szCs w:val="20"/>
          <w:lang w:val="ru-RU"/>
        </w:rPr>
        <w:t xml:space="preserve">- тонкие линии или графические элементы, а также шрифты с толщиной линии менее </w:t>
      </w:r>
      <w:smartTag w:uri="urn:schemas-microsoft-com:office:smarttags" w:element="metricconverter">
        <w:smartTagPr>
          <w:attr w:name="ProductID" w:val="0,3 мм"/>
        </w:smartTagPr>
        <w:r w:rsidRPr="00F76F84">
          <w:rPr>
            <w:sz w:val="20"/>
            <w:szCs w:val="20"/>
            <w:lang w:val="ru-RU"/>
          </w:rPr>
          <w:t>0,3 мм</w:t>
        </w:r>
      </w:smartTag>
      <w:r w:rsidRPr="00F76F84">
        <w:rPr>
          <w:sz w:val="20"/>
          <w:szCs w:val="20"/>
          <w:lang w:val="ru-RU"/>
        </w:rPr>
        <w:t xml:space="preserve"> должны быть выполнены в одну краску либо с использованием </w:t>
      </w:r>
      <w:proofErr w:type="spellStart"/>
      <w:r w:rsidRPr="00F76F84">
        <w:rPr>
          <w:sz w:val="20"/>
          <w:szCs w:val="20"/>
          <w:lang w:val="ru-RU"/>
        </w:rPr>
        <w:t>треппинга</w:t>
      </w:r>
      <w:proofErr w:type="spellEnd"/>
      <w:r w:rsidRPr="00F76F84">
        <w:rPr>
          <w:sz w:val="20"/>
          <w:szCs w:val="20"/>
          <w:lang w:val="ru-RU"/>
        </w:rPr>
        <w:t>.</w:t>
      </w:r>
    </w:p>
    <w:p w:rsidR="006E7C4D" w:rsidRPr="00F76F84" w:rsidRDefault="006E7C4D" w:rsidP="006E7C4D">
      <w:pPr>
        <w:pStyle w:val="BasicParagraph"/>
        <w:spacing w:before="60" w:after="144" w:line="240" w:lineRule="auto"/>
        <w:contextualSpacing/>
        <w:rPr>
          <w:b/>
          <w:bCs/>
          <w:sz w:val="20"/>
          <w:szCs w:val="20"/>
          <w:lang w:val="ru-RU"/>
        </w:rPr>
      </w:pPr>
      <w:r w:rsidRPr="00F76F84">
        <w:rPr>
          <w:b/>
          <w:bCs/>
          <w:sz w:val="20"/>
          <w:szCs w:val="20"/>
          <w:lang w:val="ru-RU"/>
        </w:rPr>
        <w:t>3.2.5. Шрифты:</w:t>
      </w:r>
    </w:p>
    <w:p w:rsidR="006E7C4D" w:rsidRPr="00F76F84" w:rsidRDefault="006E7C4D" w:rsidP="006E7C4D">
      <w:pPr>
        <w:pStyle w:val="BasicParagraph"/>
        <w:spacing w:before="60" w:after="144" w:line="240" w:lineRule="auto"/>
        <w:contextualSpacing/>
        <w:rPr>
          <w:sz w:val="20"/>
          <w:szCs w:val="20"/>
          <w:lang w:val="ru-RU"/>
        </w:rPr>
      </w:pPr>
      <w:r w:rsidRPr="00F76F84">
        <w:rPr>
          <w:sz w:val="20"/>
          <w:szCs w:val="20"/>
          <w:lang w:val="ru-RU"/>
        </w:rPr>
        <w:t>- все шрифты должны быть преобразованы в кривые.</w:t>
      </w:r>
    </w:p>
    <w:p w:rsidR="006E7C4D" w:rsidRPr="00F76F84" w:rsidRDefault="006E7C4D" w:rsidP="006E7C4D">
      <w:pPr>
        <w:pStyle w:val="BasicParagraph"/>
        <w:spacing w:before="60" w:after="144" w:line="240" w:lineRule="auto"/>
        <w:contextualSpacing/>
        <w:jc w:val="both"/>
        <w:rPr>
          <w:b/>
          <w:bCs/>
          <w:sz w:val="20"/>
          <w:szCs w:val="20"/>
          <w:lang w:val="ru-RU"/>
        </w:rPr>
      </w:pPr>
    </w:p>
    <w:p w:rsidR="006E7C4D" w:rsidRPr="00F76F84" w:rsidRDefault="006E7C4D" w:rsidP="006E7C4D">
      <w:pPr>
        <w:pStyle w:val="BasicParagraph"/>
        <w:spacing w:before="60" w:after="144" w:line="240" w:lineRule="auto"/>
        <w:contextualSpacing/>
        <w:jc w:val="both"/>
        <w:rPr>
          <w:b/>
          <w:bCs/>
          <w:sz w:val="20"/>
          <w:szCs w:val="20"/>
          <w:lang w:val="ru-RU"/>
        </w:rPr>
      </w:pPr>
      <w:r w:rsidRPr="00F76F84">
        <w:rPr>
          <w:b/>
          <w:bCs/>
          <w:sz w:val="20"/>
          <w:szCs w:val="20"/>
          <w:lang w:val="ru-RU"/>
        </w:rPr>
        <w:t>4. Примечания:</w:t>
      </w:r>
    </w:p>
    <w:p w:rsidR="006E7C4D" w:rsidRPr="00F76F84" w:rsidRDefault="006E7C4D" w:rsidP="006E7C4D">
      <w:pPr>
        <w:pStyle w:val="BasicParagraph"/>
        <w:spacing w:before="60" w:after="144" w:line="240" w:lineRule="auto"/>
        <w:contextualSpacing/>
        <w:jc w:val="both"/>
        <w:rPr>
          <w:bCs/>
          <w:sz w:val="20"/>
          <w:szCs w:val="20"/>
          <w:lang w:val="ru-RU"/>
        </w:rPr>
      </w:pPr>
      <w:r w:rsidRPr="00F76F84">
        <w:rPr>
          <w:bCs/>
          <w:sz w:val="20"/>
          <w:szCs w:val="20"/>
          <w:lang w:val="ru-RU"/>
        </w:rPr>
        <w:t>Дизайн оригинал-макета должен учитывать следующие технологические ограничения:</w:t>
      </w:r>
    </w:p>
    <w:p w:rsidR="006E7C4D" w:rsidRPr="00F76F84" w:rsidRDefault="006E7C4D" w:rsidP="006E7C4D">
      <w:pPr>
        <w:pStyle w:val="BasicParagraph"/>
        <w:spacing w:before="60" w:after="144" w:line="240" w:lineRule="auto"/>
        <w:contextualSpacing/>
        <w:jc w:val="both"/>
        <w:rPr>
          <w:sz w:val="20"/>
          <w:szCs w:val="20"/>
          <w:lang w:val="ru-RU"/>
        </w:rPr>
      </w:pPr>
      <w:r w:rsidRPr="00F76F84">
        <w:rPr>
          <w:bCs/>
          <w:sz w:val="20"/>
          <w:szCs w:val="20"/>
          <w:lang w:val="ru-RU"/>
        </w:rPr>
        <w:t xml:space="preserve">- при брошюровке изданий «внакидку на скрепках» возникает </w:t>
      </w:r>
      <w:r w:rsidRPr="00F76F84">
        <w:rPr>
          <w:sz w:val="20"/>
          <w:szCs w:val="20"/>
          <w:lang w:val="ru-RU"/>
        </w:rPr>
        <w:t>эффект «выталкивания» страниц, то есть уменьшение размера страницы ближе к середине издания: чем больше страниц в издании и чем более пухлая бумага, тем этот эффект проявляется сильнее</w:t>
      </w:r>
    </w:p>
    <w:p w:rsidR="006E7C4D" w:rsidRPr="00F76F84" w:rsidRDefault="006E7C4D" w:rsidP="006E7C4D">
      <w:pPr>
        <w:pStyle w:val="BasicParagraph"/>
        <w:spacing w:before="60" w:line="240" w:lineRule="auto"/>
        <w:contextualSpacing/>
        <w:jc w:val="both"/>
        <w:rPr>
          <w:sz w:val="20"/>
          <w:szCs w:val="20"/>
          <w:lang w:val="ru-RU"/>
        </w:rPr>
      </w:pPr>
      <w:r w:rsidRPr="00F76F84">
        <w:rPr>
          <w:bCs/>
          <w:sz w:val="20"/>
          <w:szCs w:val="20"/>
          <w:lang w:val="ru-RU"/>
        </w:rPr>
        <w:t>- д</w:t>
      </w:r>
      <w:r w:rsidRPr="00F76F84">
        <w:rPr>
          <w:sz w:val="20"/>
          <w:szCs w:val="20"/>
          <w:lang w:val="ru-RU"/>
        </w:rPr>
        <w:t>опустимые отклонения в совмещении красок в зависимости от вида печати:</w:t>
      </w:r>
    </w:p>
    <w:p w:rsidR="006E7C4D" w:rsidRPr="00F76F84" w:rsidRDefault="006E7C4D" w:rsidP="006E7C4D">
      <w:pPr>
        <w:pStyle w:val="BasicParagraph"/>
        <w:spacing w:line="240" w:lineRule="auto"/>
        <w:contextualSpacing/>
        <w:jc w:val="both"/>
        <w:rPr>
          <w:sz w:val="20"/>
          <w:szCs w:val="20"/>
          <w:lang w:val="ru-RU"/>
        </w:rPr>
      </w:pPr>
      <w:r w:rsidRPr="00F76F84">
        <w:rPr>
          <w:sz w:val="20"/>
          <w:szCs w:val="20"/>
          <w:lang w:val="ru-RU"/>
        </w:rPr>
        <w:tab/>
        <w:t xml:space="preserve">- при рулонной печати с сушкой – до </w:t>
      </w:r>
      <w:smartTag w:uri="urn:schemas-microsoft-com:office:smarttags" w:element="metricconverter">
        <w:smartTagPr>
          <w:attr w:name="ProductID" w:val="0,2 мм"/>
        </w:smartTagPr>
        <w:r w:rsidRPr="00F76F84">
          <w:rPr>
            <w:sz w:val="20"/>
            <w:szCs w:val="20"/>
            <w:lang w:val="ru-RU"/>
          </w:rPr>
          <w:t>0,2 мм</w:t>
        </w:r>
      </w:smartTag>
      <w:r w:rsidRPr="00F76F84">
        <w:rPr>
          <w:sz w:val="20"/>
          <w:szCs w:val="20"/>
          <w:lang w:val="ru-RU"/>
        </w:rPr>
        <w:t>,</w:t>
      </w:r>
    </w:p>
    <w:p w:rsidR="006E7C4D" w:rsidRPr="00F76F84" w:rsidRDefault="006E7C4D" w:rsidP="006E7C4D">
      <w:pPr>
        <w:pStyle w:val="BasicParagraph"/>
        <w:spacing w:after="144" w:line="240" w:lineRule="auto"/>
        <w:contextualSpacing/>
        <w:jc w:val="both"/>
        <w:rPr>
          <w:sz w:val="20"/>
          <w:szCs w:val="20"/>
          <w:lang w:val="ru-RU"/>
        </w:rPr>
      </w:pPr>
      <w:r w:rsidRPr="00F76F84">
        <w:rPr>
          <w:sz w:val="20"/>
          <w:szCs w:val="20"/>
          <w:lang w:val="ru-RU"/>
        </w:rPr>
        <w:tab/>
        <w:t xml:space="preserve">- при рулонной печати на газетной бумаге без сушки – </w:t>
      </w:r>
      <w:proofErr w:type="gramStart"/>
      <w:r w:rsidRPr="00F76F84">
        <w:rPr>
          <w:sz w:val="20"/>
          <w:szCs w:val="20"/>
          <w:lang w:val="ru-RU"/>
        </w:rPr>
        <w:t xml:space="preserve">до  </w:t>
      </w:r>
      <w:smartTag w:uri="urn:schemas-microsoft-com:office:smarttags" w:element="metricconverter">
        <w:smartTagPr>
          <w:attr w:name="ProductID" w:val="0,4 мм"/>
        </w:smartTagPr>
        <w:r w:rsidRPr="00F76F84">
          <w:rPr>
            <w:sz w:val="20"/>
            <w:szCs w:val="20"/>
            <w:lang w:val="ru-RU"/>
          </w:rPr>
          <w:t>0</w:t>
        </w:r>
        <w:proofErr w:type="gramEnd"/>
        <w:r w:rsidRPr="00F76F84">
          <w:rPr>
            <w:sz w:val="20"/>
            <w:szCs w:val="20"/>
            <w:lang w:val="ru-RU"/>
          </w:rPr>
          <w:t>,4 мм</w:t>
        </w:r>
      </w:smartTag>
      <w:r w:rsidRPr="00F76F84">
        <w:rPr>
          <w:sz w:val="20"/>
          <w:szCs w:val="20"/>
          <w:lang w:val="ru-RU"/>
        </w:rPr>
        <w:t>;</w:t>
      </w:r>
    </w:p>
    <w:p w:rsidR="006E7C4D" w:rsidRPr="00F76F84" w:rsidRDefault="006E7C4D" w:rsidP="006E7C4D">
      <w:pPr>
        <w:pStyle w:val="BasicParagraph"/>
        <w:spacing w:before="60" w:after="144" w:line="240" w:lineRule="auto"/>
        <w:contextualSpacing/>
        <w:jc w:val="both"/>
        <w:rPr>
          <w:sz w:val="20"/>
          <w:szCs w:val="20"/>
          <w:lang w:val="ru-RU"/>
        </w:rPr>
      </w:pPr>
      <w:r w:rsidRPr="00F76F84">
        <w:rPr>
          <w:b/>
          <w:bCs/>
          <w:sz w:val="20"/>
          <w:szCs w:val="20"/>
          <w:lang w:val="ru-RU"/>
        </w:rPr>
        <w:t xml:space="preserve">- </w:t>
      </w:r>
      <w:r w:rsidRPr="00F76F84">
        <w:rPr>
          <w:sz w:val="20"/>
          <w:szCs w:val="20"/>
          <w:lang w:val="ru-RU"/>
        </w:rPr>
        <w:t xml:space="preserve">цветовой охват печати на газетной бумаге существенно меньше цветового охвата печати на глянцевой мелованной и </w:t>
      </w:r>
      <w:proofErr w:type="spellStart"/>
      <w:r w:rsidRPr="00F76F84">
        <w:rPr>
          <w:sz w:val="20"/>
          <w:szCs w:val="20"/>
          <w:lang w:val="ru-RU"/>
        </w:rPr>
        <w:t>суперкаландрированной</w:t>
      </w:r>
      <w:proofErr w:type="spellEnd"/>
      <w:r w:rsidRPr="00F76F84">
        <w:rPr>
          <w:sz w:val="20"/>
          <w:szCs w:val="20"/>
          <w:lang w:val="ru-RU"/>
        </w:rPr>
        <w:t xml:space="preserve"> бумагах, что делает ПРИНЦИПИАЛЬНО НЕВОЗМОЖНЫМ </w:t>
      </w:r>
      <w:proofErr w:type="spellStart"/>
      <w:r w:rsidRPr="00F76F84">
        <w:rPr>
          <w:sz w:val="20"/>
          <w:szCs w:val="20"/>
          <w:lang w:val="ru-RU"/>
        </w:rPr>
        <w:t>колориметрически</w:t>
      </w:r>
      <w:proofErr w:type="spellEnd"/>
      <w:r w:rsidRPr="00F76F84">
        <w:rPr>
          <w:sz w:val="20"/>
          <w:szCs w:val="20"/>
          <w:lang w:val="ru-RU"/>
        </w:rPr>
        <w:t xml:space="preserve"> точное воспроизведение цветов в рекламных модулях. </w:t>
      </w:r>
    </w:p>
    <w:p w:rsidR="006E7C4D" w:rsidRDefault="006E7C4D" w:rsidP="00E21196">
      <w:pPr>
        <w:pStyle w:val="a"/>
        <w:numPr>
          <w:ilvl w:val="0"/>
          <w:numId w:val="0"/>
        </w:numPr>
        <w:ind w:left="540"/>
        <w:jc w:val="center"/>
        <w:rPr>
          <w:b/>
          <w:bCs/>
          <w:szCs w:val="22"/>
        </w:rPr>
      </w:pPr>
      <w:r w:rsidRPr="00F76F84">
        <w:rPr>
          <w:b/>
          <w:bCs/>
          <w:szCs w:val="22"/>
        </w:rPr>
        <w:t>Подписи Сторон:</w:t>
      </w:r>
    </w:p>
    <w:p w:rsidR="00E21196" w:rsidRPr="00F76F84" w:rsidRDefault="00E21196" w:rsidP="00E21196">
      <w:pPr>
        <w:pStyle w:val="a"/>
        <w:numPr>
          <w:ilvl w:val="0"/>
          <w:numId w:val="0"/>
        </w:numPr>
        <w:ind w:left="540"/>
        <w:jc w:val="center"/>
        <w:rPr>
          <w:b/>
          <w:bCs/>
          <w:szCs w:val="22"/>
        </w:rPr>
      </w:pPr>
    </w:p>
    <w:tbl>
      <w:tblPr>
        <w:tblW w:w="10064" w:type="dxa"/>
        <w:tblInd w:w="250" w:type="dxa"/>
        <w:tblLook w:val="04A0" w:firstRow="1" w:lastRow="0" w:firstColumn="1" w:lastColumn="0" w:noHBand="0" w:noVBand="1"/>
      </w:tblPr>
      <w:tblGrid>
        <w:gridCol w:w="5245"/>
        <w:gridCol w:w="4819"/>
      </w:tblGrid>
      <w:tr w:rsidR="006E7C4D" w:rsidRPr="00F76F84" w:rsidTr="00586535">
        <w:tc>
          <w:tcPr>
            <w:tcW w:w="5245" w:type="dxa"/>
            <w:shd w:val="clear" w:color="auto" w:fill="auto"/>
          </w:tcPr>
          <w:p w:rsidR="006E7C4D" w:rsidRPr="00F76F84" w:rsidRDefault="006E7C4D" w:rsidP="00586535">
            <w:pPr>
              <w:widowControl w:val="0"/>
              <w:spacing w:line="120" w:lineRule="atLeast"/>
              <w:ind w:right="43"/>
              <w:rPr>
                <w:b/>
                <w:sz w:val="22"/>
                <w:szCs w:val="22"/>
              </w:rPr>
            </w:pPr>
            <w:r w:rsidRPr="00F76F84">
              <w:rPr>
                <w:b/>
                <w:sz w:val="22"/>
                <w:szCs w:val="22"/>
              </w:rPr>
              <w:t>Исполнитель:</w:t>
            </w:r>
          </w:p>
          <w:p w:rsidR="006E7C4D" w:rsidRPr="00F76F84" w:rsidRDefault="006E7C4D" w:rsidP="00586535">
            <w:pPr>
              <w:widowControl w:val="0"/>
              <w:spacing w:line="120" w:lineRule="atLeast"/>
              <w:ind w:right="43"/>
              <w:rPr>
                <w:sz w:val="22"/>
                <w:szCs w:val="22"/>
              </w:rPr>
            </w:pPr>
            <w:r w:rsidRPr="00F76F84">
              <w:rPr>
                <w:sz w:val="22"/>
                <w:szCs w:val="22"/>
              </w:rPr>
              <w:t>Генеральный директор</w:t>
            </w:r>
          </w:p>
          <w:p w:rsidR="006E7C4D" w:rsidRPr="00F76F84" w:rsidRDefault="006E7C4D" w:rsidP="00586535">
            <w:pPr>
              <w:widowControl w:val="0"/>
              <w:spacing w:line="120" w:lineRule="atLeast"/>
              <w:ind w:right="43"/>
              <w:rPr>
                <w:b/>
                <w:sz w:val="22"/>
                <w:szCs w:val="22"/>
              </w:rPr>
            </w:pPr>
          </w:p>
          <w:p w:rsidR="006E7C4D" w:rsidRPr="00F76F84" w:rsidRDefault="006E7C4D" w:rsidP="00586535">
            <w:pPr>
              <w:widowControl w:val="0"/>
              <w:spacing w:line="120" w:lineRule="atLeast"/>
              <w:ind w:right="43"/>
              <w:rPr>
                <w:sz w:val="22"/>
                <w:szCs w:val="22"/>
              </w:rPr>
            </w:pPr>
            <w:r w:rsidRPr="00F76F84">
              <w:rPr>
                <w:sz w:val="22"/>
                <w:szCs w:val="22"/>
              </w:rPr>
              <w:t xml:space="preserve">______________________ </w:t>
            </w:r>
            <w:proofErr w:type="spellStart"/>
            <w:r w:rsidRPr="00F76F84">
              <w:rPr>
                <w:sz w:val="22"/>
                <w:szCs w:val="22"/>
              </w:rPr>
              <w:t>Танцер</w:t>
            </w:r>
            <w:proofErr w:type="spellEnd"/>
            <w:r w:rsidRPr="00F76F84">
              <w:rPr>
                <w:sz w:val="22"/>
                <w:szCs w:val="22"/>
              </w:rPr>
              <w:t xml:space="preserve"> О.Э.</w:t>
            </w:r>
          </w:p>
          <w:p w:rsidR="006E7C4D" w:rsidRPr="00F76F84" w:rsidRDefault="006E7C4D" w:rsidP="00586535">
            <w:pPr>
              <w:widowControl w:val="0"/>
              <w:spacing w:line="120" w:lineRule="atLeast"/>
              <w:ind w:right="43"/>
              <w:rPr>
                <w:b/>
                <w:sz w:val="22"/>
                <w:szCs w:val="22"/>
              </w:rPr>
            </w:pPr>
            <w:r w:rsidRPr="00F76F84">
              <w:rPr>
                <w:sz w:val="22"/>
                <w:szCs w:val="22"/>
              </w:rPr>
              <w:t xml:space="preserve"> М.П</w:t>
            </w:r>
          </w:p>
        </w:tc>
        <w:tc>
          <w:tcPr>
            <w:tcW w:w="4819" w:type="dxa"/>
            <w:shd w:val="clear" w:color="auto" w:fill="auto"/>
          </w:tcPr>
          <w:p w:rsidR="006E7C4D" w:rsidRPr="00F76F84" w:rsidRDefault="006E7C4D" w:rsidP="00586535">
            <w:pPr>
              <w:widowControl w:val="0"/>
              <w:spacing w:line="120" w:lineRule="atLeast"/>
              <w:ind w:right="43"/>
              <w:rPr>
                <w:b/>
                <w:sz w:val="22"/>
                <w:szCs w:val="22"/>
              </w:rPr>
            </w:pPr>
            <w:r w:rsidRPr="00F76F84">
              <w:rPr>
                <w:b/>
                <w:sz w:val="22"/>
                <w:szCs w:val="22"/>
              </w:rPr>
              <w:t>Заказчик:</w:t>
            </w:r>
          </w:p>
          <w:p w:rsidR="006E7C4D" w:rsidRPr="00F76F84" w:rsidRDefault="006E7C4D" w:rsidP="00586535">
            <w:pPr>
              <w:widowControl w:val="0"/>
              <w:spacing w:line="120" w:lineRule="atLeast"/>
              <w:ind w:right="43"/>
              <w:rPr>
                <w:sz w:val="22"/>
                <w:szCs w:val="22"/>
              </w:rPr>
            </w:pPr>
            <w:r w:rsidRPr="00F76F84">
              <w:rPr>
                <w:sz w:val="22"/>
                <w:szCs w:val="22"/>
              </w:rPr>
              <w:t>Главный врач</w:t>
            </w:r>
          </w:p>
          <w:p w:rsidR="006E7C4D" w:rsidRPr="00F76F84" w:rsidRDefault="006E7C4D" w:rsidP="00586535">
            <w:pPr>
              <w:widowControl w:val="0"/>
              <w:spacing w:line="120" w:lineRule="atLeast"/>
              <w:ind w:right="43"/>
              <w:rPr>
                <w:sz w:val="22"/>
                <w:szCs w:val="22"/>
              </w:rPr>
            </w:pPr>
          </w:p>
          <w:p w:rsidR="006E7C4D" w:rsidRPr="00F76F84" w:rsidRDefault="006E7C4D" w:rsidP="00586535">
            <w:pPr>
              <w:widowControl w:val="0"/>
              <w:spacing w:line="120" w:lineRule="atLeast"/>
              <w:ind w:right="43"/>
              <w:rPr>
                <w:sz w:val="22"/>
                <w:szCs w:val="22"/>
              </w:rPr>
            </w:pPr>
            <w:r w:rsidRPr="00F76F84">
              <w:rPr>
                <w:sz w:val="22"/>
                <w:szCs w:val="22"/>
              </w:rPr>
              <w:t xml:space="preserve">_____________Панченко Д.С. </w:t>
            </w:r>
          </w:p>
          <w:p w:rsidR="006E7C4D" w:rsidRPr="00F76F84" w:rsidRDefault="006E7C4D" w:rsidP="00586535">
            <w:pPr>
              <w:widowControl w:val="0"/>
              <w:spacing w:line="120" w:lineRule="atLeast"/>
              <w:ind w:right="43"/>
              <w:rPr>
                <w:b/>
                <w:sz w:val="22"/>
                <w:szCs w:val="22"/>
              </w:rPr>
            </w:pPr>
            <w:r w:rsidRPr="00F76F84">
              <w:rPr>
                <w:sz w:val="22"/>
                <w:szCs w:val="22"/>
              </w:rPr>
              <w:t>М.П.</w:t>
            </w:r>
          </w:p>
        </w:tc>
      </w:tr>
      <w:bookmarkEnd w:id="13"/>
      <w:bookmarkEnd w:id="14"/>
    </w:tbl>
    <w:p w:rsidR="001E2100" w:rsidRPr="00B6644C" w:rsidRDefault="001E2100" w:rsidP="001E2100">
      <w:pPr>
        <w:jc w:val="center"/>
        <w:rPr>
          <w:b/>
          <w:sz w:val="20"/>
          <w:szCs w:val="20"/>
        </w:rPr>
      </w:pPr>
    </w:p>
    <w:sectPr w:rsidR="001E2100" w:rsidRPr="00B6644C" w:rsidSect="001E2100">
      <w:headerReference w:type="even" r:id="rId9"/>
      <w:headerReference w:type="default" r:id="rId10"/>
      <w:footerReference w:type="even" r:id="rId11"/>
      <w:footerReference w:type="default" r:id="rId12"/>
      <w:headerReference w:type="first" r:id="rId13"/>
      <w:footerReference w:type="first" r:id="rId14"/>
      <w:pgSz w:w="11906" w:h="16838"/>
      <w:pgMar w:top="955" w:right="567" w:bottom="851" w:left="1701" w:header="426" w:footer="19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A9" w:rsidRDefault="00DF01A9">
      <w:r>
        <w:separator/>
      </w:r>
    </w:p>
  </w:endnote>
  <w:endnote w:type="continuationSeparator" w:id="0">
    <w:p w:rsidR="00DF01A9" w:rsidRDefault="00D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Default="00CD3313" w:rsidP="006E4126">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D3313" w:rsidRDefault="00CD3313" w:rsidP="006E412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F85" w:rsidRDefault="00A36F85">
    <w:pPr>
      <w:pStyle w:val="af0"/>
      <w:jc w:val="center"/>
    </w:pPr>
    <w:r>
      <w:fldChar w:fldCharType="begin"/>
    </w:r>
    <w:r>
      <w:instrText>PAGE   \* MERGEFORMAT</w:instrText>
    </w:r>
    <w:r>
      <w:fldChar w:fldCharType="separate"/>
    </w:r>
    <w:r w:rsidR="00E87F35">
      <w:t>9</w:t>
    </w:r>
    <w:r>
      <w:fldChar w:fldCharType="end"/>
    </w:r>
  </w:p>
  <w:p w:rsidR="00CD3313" w:rsidRPr="0015681A" w:rsidRDefault="00CD3313" w:rsidP="0015681A">
    <w:pPr>
      <w:pStyle w:val="af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4D" w:rsidRDefault="006E7C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A9" w:rsidRDefault="00DF01A9">
      <w:r>
        <w:separator/>
      </w:r>
    </w:p>
  </w:footnote>
  <w:footnote w:type="continuationSeparator" w:id="0">
    <w:p w:rsidR="00DF01A9" w:rsidRDefault="00DF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4D" w:rsidRDefault="006E7C4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Pr="000F3B17" w:rsidRDefault="00CD3313" w:rsidP="001E2100">
    <w:pPr>
      <w:pStyle w:val="af8"/>
      <w:ind w:left="-1134"/>
      <w:jc w:val="center"/>
      <w:rPr>
        <w:rFonts w:ascii="Times New Roman" w:hAnsi="Times New Roman" w:cs="Times New Roman"/>
        <w:color w:val="BFBFBF"/>
        <w:sz w:val="16"/>
        <w:szCs w:val="16"/>
      </w:rPr>
    </w:pPr>
    <w:r w:rsidRPr="000F3B17">
      <w:rPr>
        <w:rFonts w:ascii="Times New Roman" w:hAnsi="Times New Roman" w:cs="Times New Roman"/>
        <w:color w:val="BFBFBF"/>
        <w:sz w:val="16"/>
        <w:szCs w:val="16"/>
      </w:rPr>
      <w:t xml:space="preserve">Документация о закупке товаров, работ, услуг у единственного поставщика (исполнителя, подрядчика) </w:t>
    </w:r>
    <w:r w:rsidRPr="001E2100">
      <w:rPr>
        <w:rFonts w:ascii="Times New Roman" w:hAnsi="Times New Roman" w:cs="Times New Roman"/>
        <w:color w:val="BFBFBF"/>
        <w:sz w:val="16"/>
        <w:szCs w:val="16"/>
      </w:rPr>
      <w:t xml:space="preserve">для нужд ГАУЗ «ОЦВК» </w:t>
    </w:r>
    <w:r w:rsidRPr="000F3B17">
      <w:rPr>
        <w:rFonts w:ascii="Times New Roman" w:hAnsi="Times New Roman" w:cs="Times New Roman"/>
        <w:color w:val="BFBFBF"/>
        <w:sz w:val="16"/>
        <w:szCs w:val="16"/>
      </w:rPr>
      <w:t xml:space="preserve">№ </w:t>
    </w:r>
    <w:r w:rsidR="006E7C4D">
      <w:rPr>
        <w:rFonts w:ascii="Times New Roman" w:hAnsi="Times New Roman" w:cs="Times New Roman"/>
        <w:color w:val="BFBFBF"/>
        <w:sz w:val="16"/>
        <w:szCs w:val="16"/>
      </w:rPr>
      <w:t>13</w:t>
    </w:r>
    <w:r w:rsidRPr="000F3B17">
      <w:rPr>
        <w:rFonts w:ascii="Times New Roman" w:hAnsi="Times New Roman" w:cs="Times New Roman"/>
        <w:color w:val="BFBFBF"/>
        <w:sz w:val="16"/>
        <w:szCs w:val="16"/>
      </w:rPr>
      <w:t>-ЕП/1</w:t>
    </w:r>
    <w:r w:rsidR="00B6644C">
      <w:rPr>
        <w:rFonts w:ascii="Times New Roman" w:hAnsi="Times New Roman" w:cs="Times New Roman"/>
        <w:color w:val="BFBFBF"/>
        <w:sz w:val="16"/>
        <w:szCs w:val="1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4D" w:rsidRDefault="006E7C4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1">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E5E6DE2"/>
    <w:multiLevelType w:val="hybridMultilevel"/>
    <w:tmpl w:val="88F0D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302CE5"/>
    <w:multiLevelType w:val="multilevel"/>
    <w:tmpl w:val="C8F28E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ECB5CC5"/>
    <w:multiLevelType w:val="multilevel"/>
    <w:tmpl w:val="E74C0C6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1C230C"/>
    <w:multiLevelType w:val="multilevel"/>
    <w:tmpl w:val="3E6AD7AC"/>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574"/>
        </w:tabs>
        <w:ind w:left="574" w:hanging="43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543D5"/>
    <w:multiLevelType w:val="hybridMultilevel"/>
    <w:tmpl w:val="C1EC05A4"/>
    <w:lvl w:ilvl="0" w:tplc="034E34C4">
      <w:start w:val="1"/>
      <w:numFmt w:val="decimal"/>
      <w:lvlText w:val="1%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C35A49"/>
    <w:multiLevelType w:val="hybridMultilevel"/>
    <w:tmpl w:val="43905F5A"/>
    <w:lvl w:ilvl="0" w:tplc="832EEFA8">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55113363"/>
    <w:multiLevelType w:val="multilevel"/>
    <w:tmpl w:val="BC9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5A0B2245"/>
    <w:multiLevelType w:val="multilevel"/>
    <w:tmpl w:val="A6BAE16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621D23"/>
    <w:multiLevelType w:val="multilevel"/>
    <w:tmpl w:val="02246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797E"/>
    <w:multiLevelType w:val="hybridMultilevel"/>
    <w:tmpl w:val="3C4CB5E8"/>
    <w:lvl w:ilvl="0" w:tplc="709EC8B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67635"/>
    <w:multiLevelType w:val="multilevel"/>
    <w:tmpl w:val="7F76696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0F73747"/>
    <w:multiLevelType w:val="hybridMultilevel"/>
    <w:tmpl w:val="4796BD36"/>
    <w:lvl w:ilvl="0" w:tplc="6F7EB87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1D4E7E"/>
    <w:multiLevelType w:val="multilevel"/>
    <w:tmpl w:val="93C45A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887BF1"/>
    <w:multiLevelType w:val="multilevel"/>
    <w:tmpl w:val="971A4D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700814"/>
    <w:multiLevelType w:val="multilevel"/>
    <w:tmpl w:val="4D1A38C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664EDB"/>
    <w:multiLevelType w:val="hybridMultilevel"/>
    <w:tmpl w:val="D5220E4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4">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B7BF3"/>
    <w:multiLevelType w:val="multilevel"/>
    <w:tmpl w:val="45985F08"/>
    <w:lvl w:ilvl="0">
      <w:start w:val="1"/>
      <w:numFmt w:val="decimal"/>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5D5447"/>
    <w:multiLevelType w:val="multilevel"/>
    <w:tmpl w:val="E748480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6B72DD4"/>
    <w:multiLevelType w:val="multilevel"/>
    <w:tmpl w:val="B9D488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5"/>
  </w:num>
  <w:num w:numId="10">
    <w:abstractNumId w:val="1"/>
  </w:num>
  <w:num w:numId="11">
    <w:abstractNumId w:val="11"/>
  </w:num>
  <w:num w:numId="12">
    <w:abstractNumId w:val="23"/>
  </w:num>
  <w:num w:numId="13">
    <w:abstractNumId w:val="34"/>
  </w:num>
  <w:num w:numId="14">
    <w:abstractNumId w:val="35"/>
  </w:num>
  <w:num w:numId="15">
    <w:abstractNumId w:val="19"/>
  </w:num>
  <w:num w:numId="16">
    <w:abstractNumId w:val="18"/>
  </w:num>
  <w:num w:numId="17">
    <w:abstractNumId w:val="13"/>
  </w:num>
  <w:num w:numId="18">
    <w:abstractNumId w:val="24"/>
  </w:num>
  <w:num w:numId="19">
    <w:abstractNumId w:val="36"/>
  </w:num>
  <w:num w:numId="20">
    <w:abstractNumId w:val="32"/>
  </w:num>
  <w:num w:numId="21">
    <w:abstractNumId w:val="33"/>
  </w:num>
  <w:num w:numId="22">
    <w:abstractNumId w:val="30"/>
  </w:num>
  <w:num w:numId="23">
    <w:abstractNumId w:val="28"/>
  </w:num>
  <w:num w:numId="24">
    <w:abstractNumId w:val="26"/>
  </w:num>
  <w:num w:numId="25">
    <w:abstractNumId w:val="29"/>
  </w:num>
  <w:num w:numId="26">
    <w:abstractNumId w:val="17"/>
  </w:num>
  <w:num w:numId="27">
    <w:abstractNumId w:val="37"/>
  </w:num>
  <w:num w:numId="28">
    <w:abstractNumId w:val="25"/>
  </w:num>
  <w:num w:numId="29">
    <w:abstractNumId w:val="16"/>
  </w:num>
  <w:num w:numId="30">
    <w:abstractNumId w:val="31"/>
  </w:num>
  <w:num w:numId="31">
    <w:abstractNumId w:val="27"/>
  </w:num>
  <w:num w:numId="32">
    <w:abstractNumId w:val="21"/>
  </w:num>
  <w:num w:numId="33">
    <w:abstractNumId w:val="12"/>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0A7E"/>
    <w:rsid w:val="000125B4"/>
    <w:rsid w:val="000169C2"/>
    <w:rsid w:val="000176AF"/>
    <w:rsid w:val="00020B44"/>
    <w:rsid w:val="00021504"/>
    <w:rsid w:val="0002238B"/>
    <w:rsid w:val="0002324C"/>
    <w:rsid w:val="00024588"/>
    <w:rsid w:val="00030DA9"/>
    <w:rsid w:val="00031B5C"/>
    <w:rsid w:val="00031EE5"/>
    <w:rsid w:val="00032889"/>
    <w:rsid w:val="00033D23"/>
    <w:rsid w:val="0003500D"/>
    <w:rsid w:val="00037545"/>
    <w:rsid w:val="00041DC1"/>
    <w:rsid w:val="000521BB"/>
    <w:rsid w:val="0005272F"/>
    <w:rsid w:val="000553DB"/>
    <w:rsid w:val="00055B3E"/>
    <w:rsid w:val="00055CF4"/>
    <w:rsid w:val="0005624D"/>
    <w:rsid w:val="00057E33"/>
    <w:rsid w:val="000616D1"/>
    <w:rsid w:val="00062D7D"/>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0FB0"/>
    <w:rsid w:val="000C18F6"/>
    <w:rsid w:val="000D2884"/>
    <w:rsid w:val="000D63BE"/>
    <w:rsid w:val="000E2AB8"/>
    <w:rsid w:val="000E545F"/>
    <w:rsid w:val="000E747B"/>
    <w:rsid w:val="000E7791"/>
    <w:rsid w:val="000F3B17"/>
    <w:rsid w:val="000F49A6"/>
    <w:rsid w:val="000F78BF"/>
    <w:rsid w:val="0010212C"/>
    <w:rsid w:val="001061A9"/>
    <w:rsid w:val="00115382"/>
    <w:rsid w:val="001165F2"/>
    <w:rsid w:val="001208E3"/>
    <w:rsid w:val="00120CD1"/>
    <w:rsid w:val="00121D60"/>
    <w:rsid w:val="0012206C"/>
    <w:rsid w:val="00124C40"/>
    <w:rsid w:val="00125509"/>
    <w:rsid w:val="001265D3"/>
    <w:rsid w:val="0012778B"/>
    <w:rsid w:val="00130D3D"/>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4DF2"/>
    <w:rsid w:val="001B6941"/>
    <w:rsid w:val="001B7306"/>
    <w:rsid w:val="001C1658"/>
    <w:rsid w:val="001C2F2D"/>
    <w:rsid w:val="001C766D"/>
    <w:rsid w:val="001D4447"/>
    <w:rsid w:val="001D70D4"/>
    <w:rsid w:val="001E2100"/>
    <w:rsid w:val="001E2F4E"/>
    <w:rsid w:val="001E5705"/>
    <w:rsid w:val="001E57D8"/>
    <w:rsid w:val="001E5FAB"/>
    <w:rsid w:val="001F3B99"/>
    <w:rsid w:val="001F3DF9"/>
    <w:rsid w:val="001F3E5E"/>
    <w:rsid w:val="001F4FB5"/>
    <w:rsid w:val="001F5E3E"/>
    <w:rsid w:val="00201966"/>
    <w:rsid w:val="00202756"/>
    <w:rsid w:val="0020336B"/>
    <w:rsid w:val="00207EC8"/>
    <w:rsid w:val="00211512"/>
    <w:rsid w:val="00211A0D"/>
    <w:rsid w:val="00211D24"/>
    <w:rsid w:val="0021220F"/>
    <w:rsid w:val="002158F8"/>
    <w:rsid w:val="00215A5B"/>
    <w:rsid w:val="00224C46"/>
    <w:rsid w:val="0023186E"/>
    <w:rsid w:val="00233BEF"/>
    <w:rsid w:val="00234B8C"/>
    <w:rsid w:val="00236BD1"/>
    <w:rsid w:val="002376FB"/>
    <w:rsid w:val="00237BBC"/>
    <w:rsid w:val="00242C08"/>
    <w:rsid w:val="00244B79"/>
    <w:rsid w:val="002516EC"/>
    <w:rsid w:val="0025563F"/>
    <w:rsid w:val="00256ADC"/>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2EC"/>
    <w:rsid w:val="002B0D33"/>
    <w:rsid w:val="002B1BED"/>
    <w:rsid w:val="002B26C7"/>
    <w:rsid w:val="002B401F"/>
    <w:rsid w:val="002B599E"/>
    <w:rsid w:val="002C2FF4"/>
    <w:rsid w:val="002C31BB"/>
    <w:rsid w:val="002C662F"/>
    <w:rsid w:val="002C7B97"/>
    <w:rsid w:val="002D628B"/>
    <w:rsid w:val="002E09EF"/>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62C5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5033"/>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2FE9"/>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6E2"/>
    <w:rsid w:val="00433C08"/>
    <w:rsid w:val="00433F79"/>
    <w:rsid w:val="00435251"/>
    <w:rsid w:val="004354B5"/>
    <w:rsid w:val="00441851"/>
    <w:rsid w:val="00441AF7"/>
    <w:rsid w:val="00442F7C"/>
    <w:rsid w:val="0044781D"/>
    <w:rsid w:val="004512C2"/>
    <w:rsid w:val="00453D18"/>
    <w:rsid w:val="00460395"/>
    <w:rsid w:val="00461C93"/>
    <w:rsid w:val="00461E1C"/>
    <w:rsid w:val="00464D9C"/>
    <w:rsid w:val="00467549"/>
    <w:rsid w:val="0047034E"/>
    <w:rsid w:val="00473A5D"/>
    <w:rsid w:val="00476019"/>
    <w:rsid w:val="00486758"/>
    <w:rsid w:val="0049084F"/>
    <w:rsid w:val="00490AB6"/>
    <w:rsid w:val="00490E8D"/>
    <w:rsid w:val="00490F4D"/>
    <w:rsid w:val="004918D0"/>
    <w:rsid w:val="004A0F8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2155"/>
    <w:rsid w:val="004D4AB2"/>
    <w:rsid w:val="004D5534"/>
    <w:rsid w:val="004D77C7"/>
    <w:rsid w:val="004D7F7B"/>
    <w:rsid w:val="004E042F"/>
    <w:rsid w:val="004F077E"/>
    <w:rsid w:val="004F15B2"/>
    <w:rsid w:val="004F41B2"/>
    <w:rsid w:val="004F5316"/>
    <w:rsid w:val="004F6AD9"/>
    <w:rsid w:val="004F719A"/>
    <w:rsid w:val="00504806"/>
    <w:rsid w:val="005060EB"/>
    <w:rsid w:val="00516400"/>
    <w:rsid w:val="005171F5"/>
    <w:rsid w:val="005174ED"/>
    <w:rsid w:val="00521624"/>
    <w:rsid w:val="00523CE9"/>
    <w:rsid w:val="0052478B"/>
    <w:rsid w:val="00526422"/>
    <w:rsid w:val="00526AC6"/>
    <w:rsid w:val="0053032C"/>
    <w:rsid w:val="00530DCD"/>
    <w:rsid w:val="005340F1"/>
    <w:rsid w:val="00536103"/>
    <w:rsid w:val="0055134F"/>
    <w:rsid w:val="005518F6"/>
    <w:rsid w:val="0055200A"/>
    <w:rsid w:val="00552E7B"/>
    <w:rsid w:val="0055737A"/>
    <w:rsid w:val="0056191C"/>
    <w:rsid w:val="00562057"/>
    <w:rsid w:val="00562B6F"/>
    <w:rsid w:val="005634C4"/>
    <w:rsid w:val="00563E71"/>
    <w:rsid w:val="00565051"/>
    <w:rsid w:val="005700D7"/>
    <w:rsid w:val="00573C06"/>
    <w:rsid w:val="00575AFE"/>
    <w:rsid w:val="00576C5F"/>
    <w:rsid w:val="005824CC"/>
    <w:rsid w:val="00585E51"/>
    <w:rsid w:val="005872F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9F5"/>
    <w:rsid w:val="005E2E07"/>
    <w:rsid w:val="005E3F4E"/>
    <w:rsid w:val="005E4AB0"/>
    <w:rsid w:val="005E723A"/>
    <w:rsid w:val="005F4357"/>
    <w:rsid w:val="005F54C9"/>
    <w:rsid w:val="005F5A34"/>
    <w:rsid w:val="005F5A56"/>
    <w:rsid w:val="005F7B2D"/>
    <w:rsid w:val="0060665B"/>
    <w:rsid w:val="00607DC0"/>
    <w:rsid w:val="006103E0"/>
    <w:rsid w:val="00615430"/>
    <w:rsid w:val="00623AB5"/>
    <w:rsid w:val="00625C38"/>
    <w:rsid w:val="00631464"/>
    <w:rsid w:val="00633848"/>
    <w:rsid w:val="00633ACA"/>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802D0"/>
    <w:rsid w:val="0068035D"/>
    <w:rsid w:val="00682569"/>
    <w:rsid w:val="00682C27"/>
    <w:rsid w:val="00683800"/>
    <w:rsid w:val="00684424"/>
    <w:rsid w:val="00687FB8"/>
    <w:rsid w:val="006904B5"/>
    <w:rsid w:val="00696A20"/>
    <w:rsid w:val="00696FF6"/>
    <w:rsid w:val="006A1CB7"/>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0BEB"/>
    <w:rsid w:val="006E4126"/>
    <w:rsid w:val="006E4BEE"/>
    <w:rsid w:val="006E551D"/>
    <w:rsid w:val="006E7A61"/>
    <w:rsid w:val="006E7C4D"/>
    <w:rsid w:val="006E7C68"/>
    <w:rsid w:val="006F0961"/>
    <w:rsid w:val="006F118F"/>
    <w:rsid w:val="006F2D66"/>
    <w:rsid w:val="006F4FCF"/>
    <w:rsid w:val="006F58F4"/>
    <w:rsid w:val="006F5EB9"/>
    <w:rsid w:val="006F66B5"/>
    <w:rsid w:val="007007FE"/>
    <w:rsid w:val="007036C7"/>
    <w:rsid w:val="00711405"/>
    <w:rsid w:val="00714133"/>
    <w:rsid w:val="00714614"/>
    <w:rsid w:val="0071545D"/>
    <w:rsid w:val="007173EF"/>
    <w:rsid w:val="007209F8"/>
    <w:rsid w:val="00720D27"/>
    <w:rsid w:val="007233EE"/>
    <w:rsid w:val="00723BAF"/>
    <w:rsid w:val="007244E4"/>
    <w:rsid w:val="007248E5"/>
    <w:rsid w:val="00727D84"/>
    <w:rsid w:val="00732690"/>
    <w:rsid w:val="00733943"/>
    <w:rsid w:val="00733EAB"/>
    <w:rsid w:val="00735F84"/>
    <w:rsid w:val="007365FF"/>
    <w:rsid w:val="00737B4E"/>
    <w:rsid w:val="00746766"/>
    <w:rsid w:val="0074729C"/>
    <w:rsid w:val="00751AD0"/>
    <w:rsid w:val="007533F6"/>
    <w:rsid w:val="007556B2"/>
    <w:rsid w:val="00761E23"/>
    <w:rsid w:val="007620A7"/>
    <w:rsid w:val="00763F4F"/>
    <w:rsid w:val="00767093"/>
    <w:rsid w:val="00770D17"/>
    <w:rsid w:val="00772B96"/>
    <w:rsid w:val="007735A0"/>
    <w:rsid w:val="00774EF9"/>
    <w:rsid w:val="00776D10"/>
    <w:rsid w:val="00776F4D"/>
    <w:rsid w:val="00781837"/>
    <w:rsid w:val="00781A4F"/>
    <w:rsid w:val="00783D8D"/>
    <w:rsid w:val="00785F48"/>
    <w:rsid w:val="00790058"/>
    <w:rsid w:val="007909A4"/>
    <w:rsid w:val="00794523"/>
    <w:rsid w:val="00796284"/>
    <w:rsid w:val="00797569"/>
    <w:rsid w:val="007A13DC"/>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E6D95"/>
    <w:rsid w:val="007F15B5"/>
    <w:rsid w:val="007F1F99"/>
    <w:rsid w:val="007F4D11"/>
    <w:rsid w:val="007F4F8A"/>
    <w:rsid w:val="007F5EAE"/>
    <w:rsid w:val="007F74AB"/>
    <w:rsid w:val="008108D3"/>
    <w:rsid w:val="008150FD"/>
    <w:rsid w:val="008171ED"/>
    <w:rsid w:val="0081752C"/>
    <w:rsid w:val="00817745"/>
    <w:rsid w:val="00822AB5"/>
    <w:rsid w:val="008268AA"/>
    <w:rsid w:val="00830389"/>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15E2"/>
    <w:rsid w:val="00896D95"/>
    <w:rsid w:val="008978A2"/>
    <w:rsid w:val="008A0183"/>
    <w:rsid w:val="008A2A72"/>
    <w:rsid w:val="008B04D4"/>
    <w:rsid w:val="008B0AC8"/>
    <w:rsid w:val="008B1353"/>
    <w:rsid w:val="008B37AB"/>
    <w:rsid w:val="008B3F63"/>
    <w:rsid w:val="008B5E43"/>
    <w:rsid w:val="008B7D7A"/>
    <w:rsid w:val="008B7E9A"/>
    <w:rsid w:val="008C1844"/>
    <w:rsid w:val="008C31E0"/>
    <w:rsid w:val="008C4779"/>
    <w:rsid w:val="008C5238"/>
    <w:rsid w:val="008C5B44"/>
    <w:rsid w:val="008C7301"/>
    <w:rsid w:val="008D23E3"/>
    <w:rsid w:val="008D2E47"/>
    <w:rsid w:val="008D4C3D"/>
    <w:rsid w:val="008E0DA6"/>
    <w:rsid w:val="008E4FE0"/>
    <w:rsid w:val="008E7160"/>
    <w:rsid w:val="008F3272"/>
    <w:rsid w:val="008F3723"/>
    <w:rsid w:val="008F6A64"/>
    <w:rsid w:val="008F6F93"/>
    <w:rsid w:val="008F7D9B"/>
    <w:rsid w:val="0090482B"/>
    <w:rsid w:val="009056E8"/>
    <w:rsid w:val="009060ED"/>
    <w:rsid w:val="00910496"/>
    <w:rsid w:val="00913CAC"/>
    <w:rsid w:val="00914A5D"/>
    <w:rsid w:val="009155B6"/>
    <w:rsid w:val="009176C9"/>
    <w:rsid w:val="00926975"/>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157F"/>
    <w:rsid w:val="00985DEE"/>
    <w:rsid w:val="00990D54"/>
    <w:rsid w:val="00993288"/>
    <w:rsid w:val="009933EF"/>
    <w:rsid w:val="00993A2A"/>
    <w:rsid w:val="009A1EE2"/>
    <w:rsid w:val="009A4A1D"/>
    <w:rsid w:val="009B0CC2"/>
    <w:rsid w:val="009B1959"/>
    <w:rsid w:val="009B4C79"/>
    <w:rsid w:val="009B58E6"/>
    <w:rsid w:val="009B7D89"/>
    <w:rsid w:val="009C0C59"/>
    <w:rsid w:val="009C4904"/>
    <w:rsid w:val="009D0425"/>
    <w:rsid w:val="009D2434"/>
    <w:rsid w:val="009D424F"/>
    <w:rsid w:val="009D679B"/>
    <w:rsid w:val="009D6A7B"/>
    <w:rsid w:val="009E5CE4"/>
    <w:rsid w:val="009E641A"/>
    <w:rsid w:val="009E6505"/>
    <w:rsid w:val="009E7C68"/>
    <w:rsid w:val="009F0493"/>
    <w:rsid w:val="009F1AE5"/>
    <w:rsid w:val="009F271C"/>
    <w:rsid w:val="009F5CEE"/>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6F85"/>
    <w:rsid w:val="00A37D39"/>
    <w:rsid w:val="00A44D1A"/>
    <w:rsid w:val="00A45926"/>
    <w:rsid w:val="00A46558"/>
    <w:rsid w:val="00A47D6F"/>
    <w:rsid w:val="00A514A6"/>
    <w:rsid w:val="00A522DA"/>
    <w:rsid w:val="00A55ACD"/>
    <w:rsid w:val="00A56D59"/>
    <w:rsid w:val="00A576F7"/>
    <w:rsid w:val="00A60104"/>
    <w:rsid w:val="00A60E98"/>
    <w:rsid w:val="00A63EE6"/>
    <w:rsid w:val="00A65715"/>
    <w:rsid w:val="00A70C43"/>
    <w:rsid w:val="00A76904"/>
    <w:rsid w:val="00A76C97"/>
    <w:rsid w:val="00A77024"/>
    <w:rsid w:val="00A810AA"/>
    <w:rsid w:val="00A813BD"/>
    <w:rsid w:val="00A916F3"/>
    <w:rsid w:val="00A92590"/>
    <w:rsid w:val="00A9382E"/>
    <w:rsid w:val="00A9636B"/>
    <w:rsid w:val="00AA0CFB"/>
    <w:rsid w:val="00AA2E12"/>
    <w:rsid w:val="00AA710A"/>
    <w:rsid w:val="00AB3C2F"/>
    <w:rsid w:val="00AB5231"/>
    <w:rsid w:val="00AB724A"/>
    <w:rsid w:val="00AC06A0"/>
    <w:rsid w:val="00AC09FE"/>
    <w:rsid w:val="00AC2266"/>
    <w:rsid w:val="00AD2CEE"/>
    <w:rsid w:val="00AD40AF"/>
    <w:rsid w:val="00AE34C9"/>
    <w:rsid w:val="00AE50D0"/>
    <w:rsid w:val="00AF0112"/>
    <w:rsid w:val="00AF0883"/>
    <w:rsid w:val="00AF168E"/>
    <w:rsid w:val="00AF2151"/>
    <w:rsid w:val="00AF22C9"/>
    <w:rsid w:val="00AF36AF"/>
    <w:rsid w:val="00AF5F13"/>
    <w:rsid w:val="00AF780A"/>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6644C"/>
    <w:rsid w:val="00B70A46"/>
    <w:rsid w:val="00B72937"/>
    <w:rsid w:val="00B73242"/>
    <w:rsid w:val="00B755B7"/>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4CAD"/>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4A8C"/>
    <w:rsid w:val="00C45D84"/>
    <w:rsid w:val="00C521BA"/>
    <w:rsid w:val="00C52674"/>
    <w:rsid w:val="00C52BDD"/>
    <w:rsid w:val="00C5368E"/>
    <w:rsid w:val="00C54EAA"/>
    <w:rsid w:val="00C55484"/>
    <w:rsid w:val="00C57432"/>
    <w:rsid w:val="00C635FC"/>
    <w:rsid w:val="00C63AFA"/>
    <w:rsid w:val="00C64F7A"/>
    <w:rsid w:val="00C65A21"/>
    <w:rsid w:val="00C663E4"/>
    <w:rsid w:val="00C70B72"/>
    <w:rsid w:val="00C72505"/>
    <w:rsid w:val="00C762E8"/>
    <w:rsid w:val="00C76760"/>
    <w:rsid w:val="00C769F4"/>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4924"/>
    <w:rsid w:val="00CB74F3"/>
    <w:rsid w:val="00CC18D8"/>
    <w:rsid w:val="00CC2087"/>
    <w:rsid w:val="00CC2A46"/>
    <w:rsid w:val="00CC2F0A"/>
    <w:rsid w:val="00CC5BE6"/>
    <w:rsid w:val="00CD3313"/>
    <w:rsid w:val="00CD5899"/>
    <w:rsid w:val="00CD71E3"/>
    <w:rsid w:val="00CE0409"/>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45F2"/>
    <w:rsid w:val="00D47CA5"/>
    <w:rsid w:val="00D5203A"/>
    <w:rsid w:val="00D54785"/>
    <w:rsid w:val="00D60BE1"/>
    <w:rsid w:val="00D6124E"/>
    <w:rsid w:val="00D61D4E"/>
    <w:rsid w:val="00D643B9"/>
    <w:rsid w:val="00D64E52"/>
    <w:rsid w:val="00D66EA3"/>
    <w:rsid w:val="00D66EF4"/>
    <w:rsid w:val="00D67FED"/>
    <w:rsid w:val="00D70A01"/>
    <w:rsid w:val="00D71E5F"/>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3FBC"/>
    <w:rsid w:val="00DA7FD8"/>
    <w:rsid w:val="00DB4AE1"/>
    <w:rsid w:val="00DB4D77"/>
    <w:rsid w:val="00DD0167"/>
    <w:rsid w:val="00DD25B6"/>
    <w:rsid w:val="00DD35F8"/>
    <w:rsid w:val="00DD5038"/>
    <w:rsid w:val="00DE0C6A"/>
    <w:rsid w:val="00DE3647"/>
    <w:rsid w:val="00DE7B7B"/>
    <w:rsid w:val="00DF01A9"/>
    <w:rsid w:val="00DF0A5E"/>
    <w:rsid w:val="00DF305C"/>
    <w:rsid w:val="00E00244"/>
    <w:rsid w:val="00E01264"/>
    <w:rsid w:val="00E01355"/>
    <w:rsid w:val="00E03404"/>
    <w:rsid w:val="00E06256"/>
    <w:rsid w:val="00E06EED"/>
    <w:rsid w:val="00E07F3E"/>
    <w:rsid w:val="00E125A9"/>
    <w:rsid w:val="00E1517B"/>
    <w:rsid w:val="00E21196"/>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87F35"/>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4439"/>
    <w:rsid w:val="00EF0BA1"/>
    <w:rsid w:val="00EF3AD2"/>
    <w:rsid w:val="00EF4F39"/>
    <w:rsid w:val="00EF66C9"/>
    <w:rsid w:val="00F0127F"/>
    <w:rsid w:val="00F0240D"/>
    <w:rsid w:val="00F02EE9"/>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0FA0"/>
    <w:rsid w:val="00F619CC"/>
    <w:rsid w:val="00F66F5B"/>
    <w:rsid w:val="00F6718A"/>
    <w:rsid w:val="00F73982"/>
    <w:rsid w:val="00F75273"/>
    <w:rsid w:val="00F778FE"/>
    <w:rsid w:val="00F802F3"/>
    <w:rsid w:val="00F83C4E"/>
    <w:rsid w:val="00F86313"/>
    <w:rsid w:val="00F87A44"/>
    <w:rsid w:val="00F90F7C"/>
    <w:rsid w:val="00F9361B"/>
    <w:rsid w:val="00F93FDF"/>
    <w:rsid w:val="00F955C7"/>
    <w:rsid w:val="00F960C5"/>
    <w:rsid w:val="00F9617C"/>
    <w:rsid w:val="00FA0244"/>
    <w:rsid w:val="00FA6868"/>
    <w:rsid w:val="00FA723F"/>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5:docId w15:val="{C6DBBC4F-F2F5-4CB7-B0F1-C10DBCD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CFB"/>
    <w:pPr>
      <w:jc w:val="both"/>
    </w:pPr>
    <w:rPr>
      <w:sz w:val="24"/>
      <w:szCs w:val="24"/>
    </w:rPr>
  </w:style>
  <w:style w:type="paragraph" w:styleId="10">
    <w:name w:val="heading 1"/>
    <w:aliases w:val="Document Header1,1Заголовок 1,lvm 1,1 Заголовок 11"/>
    <w:basedOn w:val="a1"/>
    <w:next w:val="a1"/>
    <w:link w:val="11"/>
    <w:qFormat/>
    <w:rsid w:val="001350F4"/>
    <w:pPr>
      <w:keepNext/>
      <w:spacing w:before="240"/>
      <w:jc w:val="center"/>
      <w:outlineLvl w:val="0"/>
    </w:pPr>
    <w:rPr>
      <w:b/>
      <w:kern w:val="28"/>
      <w:sz w:val="36"/>
      <w:szCs w:val="20"/>
    </w:rPr>
  </w:style>
  <w:style w:type="paragraph" w:styleId="20">
    <w:name w:val="heading 2"/>
    <w:basedOn w:val="a1"/>
    <w:next w:val="a1"/>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1"/>
    <w:next w:val="a1"/>
    <w:autoRedefine/>
    <w:qFormat/>
    <w:rsid w:val="000C0FB0"/>
    <w:pPr>
      <w:keepNext/>
      <w:suppressAutoHyphens/>
      <w:jc w:val="center"/>
      <w:outlineLvl w:val="2"/>
    </w:pPr>
    <w:rPr>
      <w:b/>
      <w:color w:val="000000"/>
      <w:sz w:val="28"/>
    </w:rPr>
  </w:style>
  <w:style w:type="paragraph" w:styleId="4">
    <w:name w:val="heading 4"/>
    <w:basedOn w:val="a1"/>
    <w:next w:val="a1"/>
    <w:qFormat/>
    <w:rsid w:val="001350F4"/>
    <w:pPr>
      <w:keepNext/>
      <w:numPr>
        <w:ilvl w:val="3"/>
        <w:numId w:val="1"/>
      </w:numPr>
      <w:spacing w:before="240"/>
      <w:outlineLvl w:val="3"/>
    </w:pPr>
    <w:rPr>
      <w:rFonts w:ascii="Arial" w:hAnsi="Arial"/>
      <w:szCs w:val="20"/>
    </w:rPr>
  </w:style>
  <w:style w:type="paragraph" w:styleId="51">
    <w:name w:val="heading 5"/>
    <w:basedOn w:val="a1"/>
    <w:next w:val="a1"/>
    <w:qFormat/>
    <w:rsid w:val="001350F4"/>
    <w:pPr>
      <w:numPr>
        <w:ilvl w:val="4"/>
        <w:numId w:val="1"/>
      </w:numPr>
      <w:spacing w:before="240"/>
      <w:outlineLvl w:val="4"/>
    </w:pPr>
    <w:rPr>
      <w:sz w:val="22"/>
      <w:szCs w:val="20"/>
    </w:rPr>
  </w:style>
  <w:style w:type="paragraph" w:styleId="6">
    <w:name w:val="heading 6"/>
    <w:basedOn w:val="a1"/>
    <w:next w:val="a1"/>
    <w:link w:val="60"/>
    <w:qFormat/>
    <w:rsid w:val="001350F4"/>
    <w:pPr>
      <w:numPr>
        <w:ilvl w:val="5"/>
        <w:numId w:val="1"/>
      </w:numPr>
      <w:spacing w:before="240"/>
      <w:outlineLvl w:val="5"/>
    </w:pPr>
    <w:rPr>
      <w:i/>
      <w:sz w:val="22"/>
      <w:szCs w:val="20"/>
    </w:rPr>
  </w:style>
  <w:style w:type="paragraph" w:styleId="7">
    <w:name w:val="heading 7"/>
    <w:basedOn w:val="a1"/>
    <w:next w:val="a1"/>
    <w:link w:val="70"/>
    <w:qFormat/>
    <w:rsid w:val="001350F4"/>
    <w:pPr>
      <w:numPr>
        <w:ilvl w:val="6"/>
        <w:numId w:val="1"/>
      </w:numPr>
      <w:spacing w:before="240"/>
      <w:outlineLvl w:val="6"/>
    </w:pPr>
    <w:rPr>
      <w:rFonts w:ascii="Arial" w:hAnsi="Arial"/>
      <w:sz w:val="20"/>
      <w:szCs w:val="20"/>
    </w:rPr>
  </w:style>
  <w:style w:type="paragraph" w:styleId="8">
    <w:name w:val="heading 8"/>
    <w:basedOn w:val="a1"/>
    <w:next w:val="a1"/>
    <w:link w:val="80"/>
    <w:qFormat/>
    <w:rsid w:val="001350F4"/>
    <w:pPr>
      <w:numPr>
        <w:ilvl w:val="7"/>
        <w:numId w:val="1"/>
      </w:numPr>
      <w:spacing w:before="240"/>
      <w:outlineLvl w:val="7"/>
    </w:pPr>
    <w:rPr>
      <w:rFonts w:ascii="Arial" w:hAnsi="Arial"/>
      <w:i/>
      <w:sz w:val="20"/>
      <w:szCs w:val="20"/>
    </w:rPr>
  </w:style>
  <w:style w:type="paragraph" w:styleId="9">
    <w:name w:val="heading 9"/>
    <w:basedOn w:val="a1"/>
    <w:next w:val="a1"/>
    <w:link w:val="90"/>
    <w:qFormat/>
    <w:rsid w:val="001350F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paragraph" w:customStyle="1" w:styleId="a5">
    <w:name w:val="Знак"/>
    <w:basedOn w:val="a1"/>
    <w:rsid w:val="001350F4"/>
    <w:pPr>
      <w:spacing w:before="100" w:beforeAutospacing="1" w:after="100" w:afterAutospacing="1"/>
      <w:jc w:val="left"/>
    </w:pPr>
    <w:rPr>
      <w:rFonts w:ascii="Tahoma" w:hAnsi="Tahoma"/>
      <w:sz w:val="20"/>
      <w:szCs w:val="20"/>
      <w:lang w:val="en-US" w:eastAsia="en-US"/>
    </w:rPr>
  </w:style>
  <w:style w:type="character" w:styleId="a6">
    <w:name w:val="Hyperlink"/>
    <w:uiPriority w:val="99"/>
    <w:rsid w:val="001350F4"/>
    <w:rPr>
      <w:color w:val="0000FF"/>
      <w:u w:val="single"/>
    </w:rPr>
  </w:style>
  <w:style w:type="paragraph" w:styleId="a7">
    <w:name w:val="Normal (Web)"/>
    <w:aliases w:val="Обычный (Web)"/>
    <w:basedOn w:val="a1"/>
    <w:link w:val="12"/>
    <w:rsid w:val="001350F4"/>
    <w:pPr>
      <w:spacing w:before="100" w:beforeAutospacing="1" w:after="100" w:afterAutospacing="1"/>
      <w:jc w:val="left"/>
    </w:pPr>
  </w:style>
  <w:style w:type="character" w:customStyle="1" w:styleId="12">
    <w:name w:val="Обычный (веб) Знак1"/>
    <w:aliases w:val="Обычный (Web) Знак1"/>
    <w:link w:val="a7"/>
    <w:rsid w:val="001350F4"/>
    <w:rPr>
      <w:sz w:val="24"/>
      <w:szCs w:val="24"/>
      <w:lang w:val="ru-RU" w:eastAsia="ru-RU" w:bidi="ar-SA"/>
    </w:rPr>
  </w:style>
  <w:style w:type="paragraph" w:styleId="a8">
    <w:name w:val="List Bullet"/>
    <w:basedOn w:val="a1"/>
    <w:autoRedefine/>
    <w:rsid w:val="001350F4"/>
    <w:pPr>
      <w:widowControl w:val="0"/>
      <w:tabs>
        <w:tab w:val="num" w:pos="360"/>
      </w:tabs>
    </w:pPr>
  </w:style>
  <w:style w:type="paragraph" w:styleId="2">
    <w:name w:val="List Number 2"/>
    <w:basedOn w:val="a1"/>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1"/>
    <w:link w:val="a9"/>
    <w:rsid w:val="001350F4"/>
    <w:pPr>
      <w:numPr>
        <w:numId w:val="10"/>
      </w:numPr>
      <w:spacing w:after="120"/>
    </w:pPr>
    <w:rPr>
      <w:szCs w:val="20"/>
    </w:rPr>
  </w:style>
  <w:style w:type="character" w:customStyle="1" w:styleId="a9">
    <w:name w:val="Основной текст Знак"/>
    <w:aliases w:val=" Знак Знак3 Знак Знак"/>
    <w:link w:val="a"/>
    <w:rsid w:val="001350F4"/>
    <w:rPr>
      <w:sz w:val="24"/>
    </w:rPr>
  </w:style>
  <w:style w:type="paragraph" w:styleId="aa">
    <w:name w:val="Body Text Indent"/>
    <w:basedOn w:val="a1"/>
    <w:link w:val="ab"/>
    <w:rsid w:val="001350F4"/>
    <w:pPr>
      <w:spacing w:before="60"/>
      <w:ind w:firstLine="851"/>
    </w:pPr>
    <w:rPr>
      <w:szCs w:val="20"/>
    </w:rPr>
  </w:style>
  <w:style w:type="character" w:customStyle="1" w:styleId="ab">
    <w:name w:val="Основной текст с отступом Знак"/>
    <w:link w:val="aa"/>
    <w:rsid w:val="001350F4"/>
    <w:rPr>
      <w:sz w:val="24"/>
      <w:lang w:val="ru-RU" w:eastAsia="ru-RU" w:bidi="ar-SA"/>
    </w:rPr>
  </w:style>
  <w:style w:type="paragraph" w:styleId="ac">
    <w:name w:val="Date"/>
    <w:basedOn w:val="a1"/>
    <w:next w:val="a1"/>
    <w:rsid w:val="001350F4"/>
    <w:rPr>
      <w:szCs w:val="20"/>
    </w:rPr>
  </w:style>
  <w:style w:type="paragraph" w:styleId="22">
    <w:name w:val="Body Text 2"/>
    <w:basedOn w:val="a1"/>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1"/>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1"/>
    <w:rsid w:val="001350F4"/>
    <w:pPr>
      <w:spacing w:after="120" w:line="480" w:lineRule="auto"/>
      <w:ind w:left="283"/>
    </w:pPr>
    <w:rPr>
      <w:szCs w:val="20"/>
    </w:rPr>
  </w:style>
  <w:style w:type="paragraph" w:customStyle="1" w:styleId="13">
    <w:name w:val="Стиль1"/>
    <w:basedOn w:val="a1"/>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d">
    <w:name w:val="page number"/>
    <w:rsid w:val="001350F4"/>
    <w:rPr>
      <w:rFonts w:ascii="Times New Roman" w:hAnsi="Times New Roman" w:cs="Times New Roman" w:hint="default"/>
    </w:rPr>
  </w:style>
  <w:style w:type="character" w:customStyle="1" w:styleId="ae">
    <w:name w:val="Основной шрифт"/>
    <w:semiHidden/>
    <w:rsid w:val="001350F4"/>
  </w:style>
  <w:style w:type="paragraph" w:styleId="50">
    <w:name w:val="List Bullet 5"/>
    <w:basedOn w:val="a1"/>
    <w:autoRedefine/>
    <w:rsid w:val="001350F4"/>
    <w:pPr>
      <w:numPr>
        <w:numId w:val="5"/>
      </w:numPr>
      <w:tabs>
        <w:tab w:val="clear" w:pos="643"/>
        <w:tab w:val="num" w:pos="1492"/>
      </w:tabs>
      <w:ind w:left="1492"/>
    </w:pPr>
    <w:rPr>
      <w:szCs w:val="20"/>
    </w:rPr>
  </w:style>
  <w:style w:type="paragraph" w:styleId="30">
    <w:name w:val="List Number 3"/>
    <w:basedOn w:val="a1"/>
    <w:rsid w:val="001350F4"/>
    <w:pPr>
      <w:numPr>
        <w:numId w:val="6"/>
      </w:numPr>
    </w:pPr>
    <w:rPr>
      <w:szCs w:val="20"/>
    </w:rPr>
  </w:style>
  <w:style w:type="paragraph" w:styleId="5">
    <w:name w:val="List Number 5"/>
    <w:basedOn w:val="a1"/>
    <w:rsid w:val="001350F4"/>
    <w:pPr>
      <w:numPr>
        <w:numId w:val="7"/>
      </w:numPr>
      <w:tabs>
        <w:tab w:val="clear" w:pos="1492"/>
        <w:tab w:val="num" w:pos="4989"/>
      </w:tabs>
      <w:ind w:left="4989"/>
    </w:pPr>
    <w:rPr>
      <w:szCs w:val="20"/>
    </w:rPr>
  </w:style>
  <w:style w:type="paragraph" w:customStyle="1" w:styleId="3">
    <w:name w:val="Раздел 3"/>
    <w:basedOn w:val="a1"/>
    <w:semiHidden/>
    <w:rsid w:val="001350F4"/>
    <w:pPr>
      <w:numPr>
        <w:numId w:val="8"/>
      </w:numPr>
      <w:tabs>
        <w:tab w:val="clear" w:pos="926"/>
        <w:tab w:val="num" w:pos="360"/>
      </w:tabs>
      <w:spacing w:before="120" w:after="120"/>
      <w:ind w:left="360"/>
      <w:jc w:val="center"/>
    </w:pPr>
    <w:rPr>
      <w:b/>
      <w:szCs w:val="20"/>
    </w:rPr>
  </w:style>
  <w:style w:type="paragraph" w:styleId="af">
    <w:name w:val="Subtitle"/>
    <w:basedOn w:val="a1"/>
    <w:qFormat/>
    <w:rsid w:val="001350F4"/>
    <w:pPr>
      <w:jc w:val="center"/>
      <w:outlineLvl w:val="1"/>
    </w:pPr>
    <w:rPr>
      <w:rFonts w:ascii="Arial" w:hAnsi="Arial"/>
      <w:szCs w:val="20"/>
    </w:rPr>
  </w:style>
  <w:style w:type="paragraph" w:customStyle="1" w:styleId="a0">
    <w:name w:val="Условия контракта"/>
    <w:basedOn w:val="a1"/>
    <w:semiHidden/>
    <w:rsid w:val="001350F4"/>
    <w:pPr>
      <w:numPr>
        <w:numId w:val="9"/>
      </w:numPr>
      <w:spacing w:before="240" w:after="120"/>
    </w:pPr>
    <w:rPr>
      <w:b/>
      <w:szCs w:val="20"/>
    </w:rPr>
  </w:style>
  <w:style w:type="paragraph" w:customStyle="1" w:styleId="ConsNormal">
    <w:name w:val="ConsNormal"/>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0">
    <w:name w:val="footer"/>
    <w:aliases w:val="Верхний  колонтитул"/>
    <w:basedOn w:val="a1"/>
    <w:link w:val="af1"/>
    <w:rsid w:val="001350F4"/>
    <w:pPr>
      <w:tabs>
        <w:tab w:val="center" w:pos="4153"/>
        <w:tab w:val="right" w:pos="8306"/>
      </w:tabs>
    </w:pPr>
    <w:rPr>
      <w:noProof/>
      <w:szCs w:val="20"/>
    </w:rPr>
  </w:style>
  <w:style w:type="character" w:customStyle="1" w:styleId="af1">
    <w:name w:val="Нижний колонтитул Знак"/>
    <w:aliases w:val="Верхний  колонтитул Знак"/>
    <w:link w:val="af0"/>
    <w:uiPriority w:val="99"/>
    <w:rsid w:val="00C76760"/>
    <w:rPr>
      <w:noProof/>
      <w:sz w:val="24"/>
    </w:rPr>
  </w:style>
  <w:style w:type="table" w:styleId="af2">
    <w:name w:val="Table Grid"/>
    <w:basedOn w:val="a3"/>
    <w:uiPriority w:val="59"/>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w:rsid w:val="001350F4"/>
    <w:pPr>
      <w:autoSpaceDE w:val="0"/>
      <w:autoSpaceDN w:val="0"/>
      <w:adjustRightInd w:val="0"/>
      <w:jc w:val="both"/>
    </w:pPr>
    <w:rPr>
      <w:rFonts w:ascii="SchoolBookC" w:hAnsi="SchoolBookC"/>
      <w:color w:val="000000"/>
      <w:sz w:val="24"/>
    </w:rPr>
  </w:style>
  <w:style w:type="paragraph" w:styleId="35">
    <w:name w:val="List 3"/>
    <w:basedOn w:val="a1"/>
    <w:rsid w:val="001350F4"/>
    <w:pPr>
      <w:ind w:left="849" w:hanging="283"/>
    </w:pPr>
  </w:style>
  <w:style w:type="paragraph" w:styleId="af4">
    <w:name w:val="Balloon Text"/>
    <w:basedOn w:val="a1"/>
    <w:semiHidden/>
    <w:rsid w:val="001350F4"/>
    <w:rPr>
      <w:rFonts w:ascii="Tahoma" w:hAnsi="Tahoma" w:cs="Tahoma"/>
      <w:sz w:val="16"/>
      <w:szCs w:val="16"/>
    </w:rPr>
  </w:style>
  <w:style w:type="paragraph" w:customStyle="1" w:styleId="af5">
    <w:name w:val="А_обычный"/>
    <w:basedOn w:val="a1"/>
    <w:rsid w:val="001350F4"/>
    <w:pPr>
      <w:ind w:firstLine="709"/>
    </w:pPr>
  </w:style>
  <w:style w:type="paragraph" w:styleId="af6">
    <w:name w:val="Title"/>
    <w:basedOn w:val="a1"/>
    <w:link w:val="af7"/>
    <w:qFormat/>
    <w:rsid w:val="00A17B8D"/>
    <w:pPr>
      <w:autoSpaceDE w:val="0"/>
      <w:autoSpaceDN w:val="0"/>
      <w:spacing w:before="240" w:after="120"/>
      <w:ind w:left="714" w:hanging="357"/>
      <w:jc w:val="center"/>
    </w:pPr>
    <w:rPr>
      <w:rFonts w:cs="Arial"/>
      <w:b/>
      <w:bCs/>
      <w:caps/>
      <w:szCs w:val="28"/>
      <w:lang w:eastAsia="en-US"/>
    </w:rPr>
  </w:style>
  <w:style w:type="character" w:customStyle="1" w:styleId="af7">
    <w:name w:val="Название Знак"/>
    <w:link w:val="af6"/>
    <w:rsid w:val="00A17B8D"/>
    <w:rPr>
      <w:rFonts w:cs="Arial"/>
      <w:b/>
      <w:bCs/>
      <w:caps/>
      <w:sz w:val="24"/>
      <w:szCs w:val="28"/>
      <w:lang w:eastAsia="en-US"/>
    </w:rPr>
  </w:style>
  <w:style w:type="paragraph" w:styleId="af8">
    <w:name w:val="header"/>
    <w:aliases w:val="Название 2"/>
    <w:basedOn w:val="a1"/>
    <w:link w:val="af9"/>
    <w:uiPriority w:val="99"/>
    <w:rsid w:val="001350F4"/>
    <w:pPr>
      <w:tabs>
        <w:tab w:val="center" w:pos="4677"/>
        <w:tab w:val="right" w:pos="9355"/>
      </w:tabs>
      <w:autoSpaceDE w:val="0"/>
      <w:autoSpaceDN w:val="0"/>
      <w:jc w:val="left"/>
    </w:pPr>
    <w:rPr>
      <w:rFonts w:ascii="Arial" w:hAnsi="Arial" w:cs="Arial"/>
      <w:sz w:val="20"/>
      <w:szCs w:val="20"/>
      <w:lang w:eastAsia="en-US"/>
    </w:rPr>
  </w:style>
  <w:style w:type="character" w:customStyle="1" w:styleId="af9">
    <w:name w:val="Верхний колонтитул Знак"/>
    <w:aliases w:val="Название 2 Знак"/>
    <w:link w:val="af8"/>
    <w:uiPriority w:val="99"/>
    <w:rsid w:val="00BC3B06"/>
    <w:rPr>
      <w:rFonts w:ascii="Arial" w:hAnsi="Arial" w:cs="Arial"/>
      <w:lang w:eastAsia="en-US"/>
    </w:rPr>
  </w:style>
  <w:style w:type="paragraph" w:customStyle="1" w:styleId="afa">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afb">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1"/>
    <w:rsid w:val="001350F4"/>
    <w:pPr>
      <w:jc w:val="center"/>
    </w:pPr>
    <w:rPr>
      <w:b/>
      <w:sz w:val="28"/>
      <w:szCs w:val="28"/>
    </w:rPr>
  </w:style>
  <w:style w:type="paragraph" w:customStyle="1" w:styleId="15">
    <w:name w:val="Обычный1"/>
    <w:rsid w:val="001350F4"/>
  </w:style>
  <w:style w:type="paragraph" w:styleId="afc">
    <w:name w:val="Block Text"/>
    <w:basedOn w:val="a1"/>
    <w:rsid w:val="001350F4"/>
    <w:pPr>
      <w:spacing w:after="120" w:line="276" w:lineRule="auto"/>
      <w:ind w:left="1440" w:right="1440"/>
      <w:jc w:val="left"/>
    </w:pPr>
    <w:rPr>
      <w:rFonts w:ascii="Calibri" w:hAnsi="Calibri"/>
      <w:sz w:val="22"/>
      <w:szCs w:val="22"/>
    </w:rPr>
  </w:style>
  <w:style w:type="paragraph" w:customStyle="1" w:styleId="Heading4">
    <w:name w:val="Heading4"/>
    <w:basedOn w:val="a1"/>
    <w:rsid w:val="001350F4"/>
    <w:pPr>
      <w:tabs>
        <w:tab w:val="num" w:pos="576"/>
      </w:tabs>
      <w:spacing w:before="60"/>
      <w:ind w:left="576" w:hanging="576"/>
      <w:jc w:val="left"/>
      <w:outlineLvl w:val="1"/>
    </w:pPr>
    <w:rPr>
      <w:sz w:val="22"/>
      <w:szCs w:val="20"/>
      <w:lang w:eastAsia="en-US"/>
    </w:rPr>
  </w:style>
  <w:style w:type="paragraph" w:customStyle="1" w:styleId="16">
    <w:name w:val="Знак1"/>
    <w:basedOn w:val="a1"/>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d">
    <w:name w:val="Plain Text"/>
    <w:basedOn w:val="a1"/>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1"/>
    <w:rsid w:val="001350F4"/>
    <w:pPr>
      <w:overflowPunct w:val="0"/>
      <w:autoSpaceDE w:val="0"/>
      <w:autoSpaceDN w:val="0"/>
      <w:adjustRightInd w:val="0"/>
      <w:ind w:firstLine="720"/>
      <w:textAlignment w:val="baseline"/>
    </w:pPr>
    <w:rPr>
      <w:sz w:val="28"/>
      <w:szCs w:val="20"/>
    </w:rPr>
  </w:style>
  <w:style w:type="paragraph" w:customStyle="1" w:styleId="afe">
    <w:name w:val="Готовый"/>
    <w:basedOn w:val="a1"/>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1"/>
    <w:rsid w:val="001350F4"/>
    <w:pPr>
      <w:ind w:firstLine="567"/>
      <w:jc w:val="left"/>
    </w:pPr>
    <w:rPr>
      <w:szCs w:val="20"/>
    </w:rPr>
  </w:style>
  <w:style w:type="paragraph" w:customStyle="1" w:styleId="xl24">
    <w:name w:val="xl24"/>
    <w:basedOn w:val="a1"/>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1"/>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1"/>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1"/>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1"/>
    <w:rsid w:val="001350F4"/>
    <w:pPr>
      <w:spacing w:before="100" w:beforeAutospacing="1" w:after="100" w:afterAutospacing="1"/>
      <w:jc w:val="left"/>
    </w:pPr>
  </w:style>
  <w:style w:type="paragraph" w:customStyle="1" w:styleId="xl32">
    <w:name w:val="xl32"/>
    <w:basedOn w:val="a1"/>
    <w:rsid w:val="001350F4"/>
    <w:pPr>
      <w:spacing w:before="100" w:beforeAutospacing="1" w:after="100" w:afterAutospacing="1"/>
      <w:jc w:val="left"/>
    </w:pPr>
    <w:rPr>
      <w:color w:val="FF0000"/>
    </w:rPr>
  </w:style>
  <w:style w:type="paragraph" w:customStyle="1" w:styleId="xl33">
    <w:name w:val="xl33"/>
    <w:basedOn w:val="a1"/>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1"/>
    <w:rsid w:val="001350F4"/>
    <w:pPr>
      <w:spacing w:before="100" w:beforeAutospacing="1" w:after="100" w:afterAutospacing="1"/>
      <w:jc w:val="left"/>
    </w:pPr>
  </w:style>
  <w:style w:type="paragraph" w:customStyle="1" w:styleId="aff">
    <w:name w:val="Содержимое таблицы"/>
    <w:basedOn w:val="a1"/>
    <w:rsid w:val="001350F4"/>
    <w:pPr>
      <w:suppressLineNumbers/>
      <w:suppressAutoHyphens/>
      <w:jc w:val="left"/>
    </w:pPr>
    <w:rPr>
      <w:lang w:eastAsia="ar-SA"/>
    </w:rPr>
  </w:style>
  <w:style w:type="paragraph" w:customStyle="1" w:styleId="17">
    <w:name w:val="Знак1"/>
    <w:basedOn w:val="a1"/>
    <w:rsid w:val="001350F4"/>
    <w:pPr>
      <w:spacing w:after="160" w:line="240" w:lineRule="exact"/>
      <w:jc w:val="left"/>
    </w:pPr>
    <w:rPr>
      <w:sz w:val="20"/>
      <w:szCs w:val="20"/>
    </w:rPr>
  </w:style>
  <w:style w:type="character" w:styleId="aff0">
    <w:name w:val="Strong"/>
    <w:qFormat/>
    <w:rsid w:val="001350F4"/>
    <w:rPr>
      <w:b/>
    </w:rPr>
  </w:style>
  <w:style w:type="paragraph" w:styleId="36">
    <w:name w:val="Body Text Indent 3"/>
    <w:basedOn w:val="a1"/>
    <w:rsid w:val="001350F4"/>
    <w:pPr>
      <w:spacing w:after="120"/>
      <w:ind w:left="283"/>
    </w:pPr>
    <w:rPr>
      <w:sz w:val="16"/>
      <w:szCs w:val="16"/>
    </w:rPr>
  </w:style>
  <w:style w:type="paragraph" w:customStyle="1" w:styleId="18">
    <w:name w:val="Знак1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1"/>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1"/>
    <w:rsid w:val="001350F4"/>
    <w:pPr>
      <w:widowControl w:val="0"/>
      <w:tabs>
        <w:tab w:val="num" w:pos="1209"/>
      </w:tabs>
      <w:adjustRightInd w:val="0"/>
      <w:spacing w:line="360" w:lineRule="atLeast"/>
      <w:ind w:left="1209" w:hanging="360"/>
      <w:textAlignment w:val="baseline"/>
    </w:pPr>
    <w:rPr>
      <w:szCs w:val="20"/>
    </w:rPr>
  </w:style>
  <w:style w:type="paragraph" w:styleId="aff1">
    <w:name w:val="Document Map"/>
    <w:basedOn w:val="a1"/>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1"/>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1"/>
    <w:link w:val="26"/>
    <w:rsid w:val="001350F4"/>
    <w:pPr>
      <w:shd w:val="clear" w:color="auto" w:fill="FFFFFF"/>
      <w:spacing w:line="317" w:lineRule="exact"/>
    </w:pPr>
    <w:rPr>
      <w:b/>
      <w:bCs/>
      <w:sz w:val="26"/>
      <w:szCs w:val="26"/>
    </w:rPr>
  </w:style>
  <w:style w:type="character" w:customStyle="1" w:styleId="aff2">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1"/>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1"/>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3">
    <w:name w:val="List Paragraph"/>
    <w:basedOn w:val="a1"/>
    <w:uiPriority w:val="34"/>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1"/>
    <w:next w:val="20"/>
    <w:autoRedefine/>
    <w:rsid w:val="001350F4"/>
    <w:pPr>
      <w:spacing w:after="160" w:line="240" w:lineRule="exact"/>
      <w:jc w:val="left"/>
    </w:pPr>
    <w:rPr>
      <w:szCs w:val="20"/>
      <w:lang w:val="en-US" w:eastAsia="en-US"/>
    </w:rPr>
  </w:style>
  <w:style w:type="character" w:customStyle="1" w:styleId="grame">
    <w:name w:val="grame"/>
    <w:basedOn w:val="a2"/>
    <w:rsid w:val="001350F4"/>
  </w:style>
  <w:style w:type="paragraph" w:customStyle="1" w:styleId="aff4">
    <w:name w:val="Заголовок статьи"/>
    <w:basedOn w:val="a1"/>
    <w:next w:val="a1"/>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5">
    <w:name w:val="annotation text"/>
    <w:basedOn w:val="a1"/>
    <w:semiHidden/>
    <w:rsid w:val="001350F4"/>
    <w:pPr>
      <w:jc w:val="left"/>
    </w:pPr>
    <w:rPr>
      <w:sz w:val="20"/>
      <w:szCs w:val="20"/>
    </w:rPr>
  </w:style>
  <w:style w:type="paragraph" w:customStyle="1" w:styleId="aff6">
    <w:name w:val="рисунок"/>
    <w:basedOn w:val="a1"/>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1"/>
    <w:rsid w:val="001350F4"/>
    <w:pPr>
      <w:tabs>
        <w:tab w:val="left" w:pos="480"/>
        <w:tab w:val="left" w:leader="dot" w:pos="8640"/>
      </w:tabs>
      <w:spacing w:before="120" w:after="120" w:line="360" w:lineRule="auto"/>
      <w:ind w:firstLine="720"/>
    </w:pPr>
    <w:rPr>
      <w:rFonts w:ascii="Arial" w:hAnsi="Arial"/>
      <w:bCs/>
    </w:rPr>
  </w:style>
  <w:style w:type="paragraph" w:customStyle="1" w:styleId="aff7">
    <w:name w:val="Название объекта_таблица"/>
    <w:basedOn w:val="aff8"/>
    <w:rsid w:val="001350F4"/>
    <w:pPr>
      <w:suppressAutoHyphens/>
      <w:spacing w:before="120" w:after="120"/>
      <w:ind w:firstLine="6804"/>
      <w:jc w:val="center"/>
      <w:outlineLvl w:val="4"/>
    </w:pPr>
    <w:rPr>
      <w:b w:val="0"/>
      <w:bCs w:val="0"/>
      <w:sz w:val="24"/>
      <w:szCs w:val="24"/>
    </w:rPr>
  </w:style>
  <w:style w:type="paragraph" w:styleId="aff8">
    <w:name w:val="caption"/>
    <w:basedOn w:val="a1"/>
    <w:next w:val="a1"/>
    <w:qFormat/>
    <w:rsid w:val="001350F4"/>
    <w:pPr>
      <w:jc w:val="left"/>
    </w:pPr>
    <w:rPr>
      <w:b/>
      <w:bCs/>
      <w:sz w:val="20"/>
      <w:szCs w:val="20"/>
    </w:rPr>
  </w:style>
  <w:style w:type="paragraph" w:customStyle="1" w:styleId="aff9">
    <w:name w:val="перечень б/н"/>
    <w:basedOn w:val="a1"/>
    <w:rsid w:val="001350F4"/>
    <w:pPr>
      <w:shd w:val="clear" w:color="auto" w:fill="FFFFFF"/>
      <w:tabs>
        <w:tab w:val="num" w:pos="1134"/>
      </w:tabs>
      <w:spacing w:line="360" w:lineRule="auto"/>
      <w:ind w:left="1134" w:hanging="425"/>
    </w:pPr>
    <w:rPr>
      <w:color w:val="000000"/>
    </w:rPr>
  </w:style>
  <w:style w:type="paragraph" w:customStyle="1" w:styleId="affa">
    <w:name w:val="Заголовок б/н"/>
    <w:basedOn w:val="a1"/>
    <w:next w:val="aa"/>
    <w:rsid w:val="001350F4"/>
    <w:pPr>
      <w:pageBreakBefore/>
      <w:spacing w:after="120" w:line="360" w:lineRule="auto"/>
      <w:jc w:val="center"/>
    </w:pPr>
    <w:rPr>
      <w:caps/>
    </w:rPr>
  </w:style>
  <w:style w:type="paragraph" w:styleId="affb">
    <w:name w:val="Message Header"/>
    <w:basedOn w:val="a1"/>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1"/>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1"/>
    <w:next w:val="a1"/>
    <w:rsid w:val="001350F4"/>
    <w:pPr>
      <w:keepNext/>
      <w:jc w:val="center"/>
    </w:pPr>
    <w:rPr>
      <w:szCs w:val="20"/>
    </w:rPr>
  </w:style>
  <w:style w:type="paragraph" w:customStyle="1" w:styleId="29">
    <w:name w:val="çàãîëîâîê 2"/>
    <w:basedOn w:val="a1"/>
    <w:next w:val="a1"/>
    <w:rsid w:val="001350F4"/>
    <w:pPr>
      <w:keepNext/>
    </w:pPr>
    <w:rPr>
      <w:szCs w:val="20"/>
    </w:rPr>
  </w:style>
  <w:style w:type="paragraph" w:customStyle="1" w:styleId="body-12">
    <w:name w:val="body-12"/>
    <w:basedOn w:val="a1"/>
    <w:rsid w:val="001350F4"/>
    <w:pPr>
      <w:spacing w:before="60" w:line="312" w:lineRule="auto"/>
      <w:ind w:firstLine="709"/>
    </w:pPr>
  </w:style>
  <w:style w:type="paragraph" w:customStyle="1" w:styleId="affc">
    <w:name w:val="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1"/>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1"/>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1"/>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9B4C79"/>
    <w:pPr>
      <w:spacing w:after="120" w:line="480" w:lineRule="auto"/>
      <w:jc w:val="left"/>
    </w:pPr>
    <w:rPr>
      <w:sz w:val="20"/>
      <w:szCs w:val="20"/>
      <w:lang w:eastAsia="ar-SA"/>
    </w:rPr>
  </w:style>
  <w:style w:type="paragraph" w:customStyle="1" w:styleId="212">
    <w:name w:val="Основной текст с отступом 21"/>
    <w:basedOn w:val="a1"/>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1"/>
    <w:rsid w:val="009B4C79"/>
    <w:pPr>
      <w:spacing w:after="120"/>
      <w:ind w:left="283"/>
      <w:jc w:val="left"/>
    </w:pPr>
    <w:rPr>
      <w:sz w:val="16"/>
      <w:szCs w:val="16"/>
      <w:lang w:eastAsia="ar-SA"/>
    </w:rPr>
  </w:style>
  <w:style w:type="paragraph" w:styleId="affe">
    <w:name w:val="TOC Heading"/>
    <w:basedOn w:val="10"/>
    <w:next w:val="a1"/>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1"/>
    <w:next w:val="a1"/>
    <w:autoRedefine/>
    <w:uiPriority w:val="39"/>
    <w:rsid w:val="003C6C34"/>
    <w:pPr>
      <w:tabs>
        <w:tab w:val="left" w:pos="660"/>
        <w:tab w:val="right" w:leader="dot" w:pos="9628"/>
      </w:tabs>
      <w:ind w:left="240"/>
      <w:jc w:val="left"/>
    </w:pPr>
  </w:style>
  <w:style w:type="paragraph" w:styleId="3a">
    <w:name w:val="toc 3"/>
    <w:basedOn w:val="a1"/>
    <w:next w:val="a1"/>
    <w:autoRedefine/>
    <w:uiPriority w:val="39"/>
    <w:rsid w:val="00285B09"/>
    <w:pPr>
      <w:tabs>
        <w:tab w:val="left" w:pos="851"/>
        <w:tab w:val="right" w:leader="dot" w:pos="9628"/>
      </w:tabs>
      <w:ind w:left="480"/>
      <w:jc w:val="left"/>
    </w:pPr>
  </w:style>
  <w:style w:type="paragraph" w:styleId="1f">
    <w:name w:val="toc 1"/>
    <w:basedOn w:val="a1"/>
    <w:next w:val="a1"/>
    <w:autoRedefine/>
    <w:uiPriority w:val="39"/>
    <w:rsid w:val="00526422"/>
  </w:style>
  <w:style w:type="paragraph" w:customStyle="1" w:styleId="western">
    <w:name w:val="western"/>
    <w:basedOn w:val="a1"/>
    <w:rsid w:val="00BC0A3C"/>
    <w:pPr>
      <w:spacing w:before="100" w:beforeAutospacing="1" w:after="100" w:afterAutospacing="1"/>
      <w:jc w:val="left"/>
    </w:pPr>
  </w:style>
  <w:style w:type="paragraph" w:customStyle="1" w:styleId="1f0">
    <w:name w:val="Абзац списка1"/>
    <w:basedOn w:val="a1"/>
    <w:rsid w:val="00E31E07"/>
    <w:pPr>
      <w:ind w:left="720"/>
      <w:contextualSpacing/>
      <w:jc w:val="left"/>
    </w:pPr>
    <w:rPr>
      <w:rFonts w:eastAsia="Calibri"/>
    </w:rPr>
  </w:style>
  <w:style w:type="paragraph" w:customStyle="1" w:styleId="style13281664430000000082msonormal">
    <w:name w:val="style_13281664430000000082msonormal"/>
    <w:basedOn w:val="a1"/>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styleId="afff">
    <w:name w:val="FollowedHyperlink"/>
    <w:uiPriority w:val="99"/>
    <w:unhideWhenUsed/>
    <w:rsid w:val="00F0240D"/>
    <w:rPr>
      <w:color w:val="800080"/>
      <w:u w:val="single"/>
    </w:rPr>
  </w:style>
  <w:style w:type="paragraph" w:customStyle="1" w:styleId="BasicParagraph">
    <w:name w:val="[Basic Paragraph]"/>
    <w:basedOn w:val="a1"/>
    <w:rsid w:val="006E7C4D"/>
    <w:pPr>
      <w:autoSpaceDE w:val="0"/>
      <w:autoSpaceDN w:val="0"/>
      <w:adjustRightInd w:val="0"/>
      <w:spacing w:line="288" w:lineRule="auto"/>
      <w:jc w:val="left"/>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336">
      <w:bodyDiv w:val="1"/>
      <w:marLeft w:val="0"/>
      <w:marRight w:val="0"/>
      <w:marTop w:val="0"/>
      <w:marBottom w:val="0"/>
      <w:divBdr>
        <w:top w:val="none" w:sz="0" w:space="0" w:color="auto"/>
        <w:left w:val="none" w:sz="0" w:space="0" w:color="auto"/>
        <w:bottom w:val="none" w:sz="0" w:space="0" w:color="auto"/>
        <w:right w:val="none" w:sz="0" w:space="0" w:color="auto"/>
      </w:divBdr>
    </w:div>
    <w:div w:id="585576288">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239631338">
      <w:bodyDiv w:val="1"/>
      <w:marLeft w:val="0"/>
      <w:marRight w:val="0"/>
      <w:marTop w:val="0"/>
      <w:marBottom w:val="0"/>
      <w:divBdr>
        <w:top w:val="none" w:sz="0" w:space="0" w:color="auto"/>
        <w:left w:val="none" w:sz="0" w:space="0" w:color="auto"/>
        <w:bottom w:val="none" w:sz="0" w:space="0" w:color="auto"/>
        <w:right w:val="none" w:sz="0" w:space="0" w:color="auto"/>
      </w:divBdr>
    </w:div>
    <w:div w:id="1266498732">
      <w:bodyDiv w:val="1"/>
      <w:marLeft w:val="0"/>
      <w:marRight w:val="0"/>
      <w:marTop w:val="0"/>
      <w:marBottom w:val="0"/>
      <w:divBdr>
        <w:top w:val="none" w:sz="0" w:space="0" w:color="auto"/>
        <w:left w:val="none" w:sz="0" w:space="0" w:color="auto"/>
        <w:bottom w:val="none" w:sz="0" w:space="0" w:color="auto"/>
        <w:right w:val="none" w:sz="0" w:space="0" w:color="auto"/>
      </w:divBdr>
    </w:div>
    <w:div w:id="1467702246">
      <w:bodyDiv w:val="1"/>
      <w:marLeft w:val="0"/>
      <w:marRight w:val="0"/>
      <w:marTop w:val="0"/>
      <w:marBottom w:val="0"/>
      <w:divBdr>
        <w:top w:val="none" w:sz="0" w:space="0" w:color="auto"/>
        <w:left w:val="none" w:sz="0" w:space="0" w:color="auto"/>
        <w:bottom w:val="none" w:sz="0" w:space="0" w:color="auto"/>
        <w:right w:val="none" w:sz="0" w:space="0" w:color="auto"/>
      </w:divBdr>
    </w:div>
    <w:div w:id="1527256134">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974826496">
      <w:bodyDiv w:val="1"/>
      <w:marLeft w:val="0"/>
      <w:marRight w:val="0"/>
      <w:marTop w:val="0"/>
      <w:marBottom w:val="0"/>
      <w:divBdr>
        <w:top w:val="none" w:sz="0" w:space="0" w:color="auto"/>
        <w:left w:val="none" w:sz="0" w:space="0" w:color="auto"/>
        <w:bottom w:val="none" w:sz="0" w:space="0" w:color="auto"/>
        <w:right w:val="none" w:sz="0" w:space="0" w:color="auto"/>
      </w:divBdr>
    </w:div>
    <w:div w:id="20257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A873-5C96-48DE-94E2-33752A14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4227</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28271</CharactersWithSpaces>
  <SharedDoc>false</SharedDoc>
  <HLinks>
    <vt:vector size="6" baseType="variant">
      <vt:variant>
        <vt:i4>7143494</vt:i4>
      </vt:variant>
      <vt:variant>
        <vt:i4>0</vt:i4>
      </vt:variant>
      <vt:variant>
        <vt:i4>0</vt:i4>
      </vt:variant>
      <vt:variant>
        <vt:i4>5</vt:i4>
      </vt:variant>
      <vt:variant>
        <vt:lpwstr>mailto:201368@ocvk.ru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18</cp:revision>
  <cp:lastPrinted>2015-05-20T02:49:00Z</cp:lastPrinted>
  <dcterms:created xsi:type="dcterms:W3CDTF">2014-11-25T01:44:00Z</dcterms:created>
  <dcterms:modified xsi:type="dcterms:W3CDTF">2015-05-20T08:25:00Z</dcterms:modified>
</cp:coreProperties>
</file>