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62" w:rsidRDefault="008D23E3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3.25pt;height:52.5pt;visibility:visible">
            <v:imagedata r:id="rId9" o:title=""/>
          </v:shape>
        </w:pict>
      </w: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1350F4" w:rsidRDefault="001350F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  <w:r w:rsidRPr="00BC3B06">
        <w:rPr>
          <w:b/>
          <w:sz w:val="32"/>
          <w:szCs w:val="32"/>
        </w:rPr>
        <w:t>ДОКУМЕНТАЦИЯ</w:t>
      </w:r>
    </w:p>
    <w:p w:rsidR="005F5A34" w:rsidRPr="00BC3B06" w:rsidRDefault="005F5A3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</w:p>
    <w:p w:rsidR="001350F4" w:rsidRPr="00B755B7" w:rsidRDefault="00B755B7" w:rsidP="00B755B7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caps/>
          <w:szCs w:val="24"/>
        </w:rPr>
      </w:pPr>
      <w:r w:rsidRPr="00B755B7">
        <w:rPr>
          <w:b/>
          <w:szCs w:val="24"/>
        </w:rPr>
        <w:t>О</w:t>
      </w:r>
      <w:r w:rsidR="001350F4" w:rsidRPr="00B755B7">
        <w:rPr>
          <w:b/>
          <w:szCs w:val="24"/>
        </w:rPr>
        <w:t xml:space="preserve"> </w:t>
      </w:r>
      <w:r w:rsidR="00AF780A" w:rsidRPr="00B755B7">
        <w:rPr>
          <w:b/>
          <w:szCs w:val="24"/>
        </w:rPr>
        <w:t>ЗАКУПК</w:t>
      </w:r>
      <w:r w:rsidRPr="00B755B7">
        <w:rPr>
          <w:b/>
          <w:szCs w:val="24"/>
        </w:rPr>
        <w:t>Е</w:t>
      </w:r>
      <w:r w:rsidR="003B1C9F" w:rsidRPr="00B755B7">
        <w:rPr>
          <w:b/>
          <w:szCs w:val="24"/>
        </w:rPr>
        <w:t xml:space="preserve"> </w:t>
      </w:r>
      <w:r w:rsidRPr="00B755B7">
        <w:rPr>
          <w:b/>
          <w:caps/>
          <w:szCs w:val="24"/>
        </w:rPr>
        <w:t>ТОВАРОВ, РАБОТ, УСЛУГ</w:t>
      </w:r>
    </w:p>
    <w:p w:rsidR="00B755B7" w:rsidRPr="00B755B7" w:rsidRDefault="00B755B7" w:rsidP="00B755B7">
      <w:pPr>
        <w:suppressAutoHyphens/>
        <w:jc w:val="center"/>
        <w:rPr>
          <w:b/>
          <w:caps/>
        </w:rPr>
      </w:pPr>
      <w:r w:rsidRPr="00B755B7">
        <w:rPr>
          <w:b/>
          <w:caps/>
        </w:rPr>
        <w:t>У ЕДИНСТВЕННОГО ПОСТАВЩИКА</w:t>
      </w:r>
      <w:r>
        <w:rPr>
          <w:caps/>
        </w:rPr>
        <w:t xml:space="preserve"> </w:t>
      </w:r>
      <w:r w:rsidRPr="00B755B7">
        <w:rPr>
          <w:b/>
          <w:caps/>
        </w:rPr>
        <w:t>(исполнителя, подрядчика)</w:t>
      </w:r>
    </w:p>
    <w:p w:rsidR="00B2233E" w:rsidRPr="00A149E3" w:rsidRDefault="00B2233E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szCs w:val="24"/>
        </w:rPr>
      </w:pPr>
    </w:p>
    <w:p w:rsidR="005F5A34" w:rsidRDefault="002E20B0" w:rsidP="005F5A34">
      <w:pPr>
        <w:jc w:val="center"/>
        <w:rPr>
          <w:b/>
          <w:bCs/>
          <w:spacing w:val="-6"/>
          <w:sz w:val="22"/>
          <w:szCs w:val="22"/>
        </w:rPr>
      </w:pPr>
      <w:r w:rsidRPr="00C54EAA">
        <w:rPr>
          <w:b/>
          <w:bCs/>
          <w:caps/>
          <w:color w:val="0000FF"/>
          <w:spacing w:val="-6"/>
          <w:sz w:val="22"/>
          <w:szCs w:val="22"/>
        </w:rPr>
        <w:t>н</w:t>
      </w:r>
      <w:r w:rsidR="001514E6" w:rsidRPr="00C54EAA">
        <w:rPr>
          <w:b/>
          <w:bCs/>
          <w:caps/>
          <w:color w:val="0000FF"/>
          <w:spacing w:val="-6"/>
          <w:sz w:val="22"/>
          <w:szCs w:val="22"/>
        </w:rPr>
        <w:t xml:space="preserve">а </w:t>
      </w:r>
      <w:r w:rsidR="00737B4E" w:rsidRPr="00737B4E">
        <w:rPr>
          <w:b/>
          <w:caps/>
          <w:color w:val="0000FF"/>
        </w:rPr>
        <w:t>Поставк</w:t>
      </w:r>
      <w:r w:rsidR="00737B4E">
        <w:rPr>
          <w:b/>
          <w:caps/>
          <w:color w:val="0000FF"/>
        </w:rPr>
        <w:t>У</w:t>
      </w:r>
      <w:r w:rsidR="00737B4E" w:rsidRPr="00737B4E">
        <w:rPr>
          <w:b/>
          <w:caps/>
          <w:color w:val="0000FF"/>
        </w:rPr>
        <w:t xml:space="preserve"> косметической продукции</w:t>
      </w:r>
      <w:r w:rsidR="00737B4E">
        <w:rPr>
          <w:b/>
          <w:caps/>
          <w:color w:val="0000FF"/>
        </w:rPr>
        <w:t xml:space="preserve"> </w:t>
      </w:r>
      <w:r w:rsidR="005F5A34" w:rsidRPr="00C54EAA">
        <w:rPr>
          <w:b/>
          <w:caps/>
          <w:color w:val="0000FF"/>
        </w:rPr>
        <w:t>для нужд ГАУЗ «ОЦВК</w:t>
      </w:r>
      <w:r w:rsidR="005F5A34">
        <w:rPr>
          <w:b/>
          <w:caps/>
          <w:color w:val="0000FF"/>
        </w:rPr>
        <w:t>»</w:t>
      </w:r>
    </w:p>
    <w:p w:rsidR="00D10BB0" w:rsidRPr="00C41F78" w:rsidRDefault="00D10BB0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D10BB0" w:rsidRDefault="005F5A34" w:rsidP="005F5A34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jc w:val="center"/>
        <w:rPr>
          <w:b/>
        </w:rPr>
      </w:pPr>
      <w:r w:rsidRPr="00270A47">
        <w:rPr>
          <w:b/>
        </w:rPr>
        <w:t>Реестровый номер закупки</w:t>
      </w:r>
      <w:r>
        <w:t xml:space="preserve"> </w:t>
      </w:r>
      <w:r w:rsidR="00CA55CC">
        <w:rPr>
          <w:b/>
          <w:color w:val="0000FF"/>
        </w:rPr>
        <w:t xml:space="preserve">№ </w:t>
      </w:r>
      <w:r w:rsidR="00737B4E">
        <w:rPr>
          <w:b/>
          <w:color w:val="0000FF"/>
        </w:rPr>
        <w:t>4</w:t>
      </w:r>
      <w:r w:rsidRPr="005F5A34">
        <w:rPr>
          <w:b/>
          <w:color w:val="0000FF"/>
        </w:rPr>
        <w:t>-</w:t>
      </w:r>
      <w:r w:rsidR="00523CE9">
        <w:rPr>
          <w:b/>
          <w:color w:val="0000FF"/>
        </w:rPr>
        <w:t>ЕП</w:t>
      </w:r>
      <w:r w:rsidRPr="005F5A34">
        <w:rPr>
          <w:b/>
          <w:color w:val="0000FF"/>
        </w:rPr>
        <w:t>/1</w:t>
      </w:r>
      <w:r w:rsidR="00633848">
        <w:rPr>
          <w:b/>
          <w:color w:val="0000FF"/>
        </w:rPr>
        <w:t>4</w:t>
      </w: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4523"/>
      </w:tblGrid>
      <w:tr w:rsidR="00CC2087" w:rsidRPr="005D0027" w:rsidTr="00CC2087">
        <w:tc>
          <w:tcPr>
            <w:tcW w:w="468" w:type="dxa"/>
            <w:shd w:val="clear" w:color="auto" w:fill="auto"/>
            <w:vAlign w:val="center"/>
          </w:tcPr>
          <w:p w:rsidR="00CC2087" w:rsidRPr="005D0027" w:rsidRDefault="00CC2087" w:rsidP="000F3B17">
            <w:pPr>
              <w:jc w:val="center"/>
              <w:rPr>
                <w:b/>
              </w:rPr>
            </w:pPr>
            <w:r w:rsidRPr="005D0027">
              <w:rPr>
                <w:b/>
              </w:rPr>
              <w:t>№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C2087" w:rsidRPr="005D0027" w:rsidRDefault="00CC2087" w:rsidP="00A77024">
            <w:pPr>
              <w:jc w:val="center"/>
              <w:rPr>
                <w:b/>
              </w:rPr>
            </w:pPr>
            <w:r w:rsidRPr="005D0027">
              <w:rPr>
                <w:b/>
              </w:rPr>
              <w:t xml:space="preserve">Требование о наличии сведений в документации по закупке 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Pr="005D0027" w:rsidRDefault="00CC2087" w:rsidP="00CC2087">
            <w:pPr>
              <w:jc w:val="center"/>
              <w:rPr>
                <w:b/>
              </w:rPr>
            </w:pPr>
            <w:r w:rsidRPr="005D0027">
              <w:rPr>
                <w:b/>
              </w:rPr>
              <w:t>Сведения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" w:name="sub_4101"/>
            <w:proofErr w:type="gramStart"/>
            <w:r>
              <w:t>Тр</w:t>
            </w:r>
            <w:r w:rsidRPr="00A12F52">
              <w:t>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bookmarkEnd w:id="1"/>
            <w:proofErr w:type="gramEnd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r>
              <w:t>В соответствии с договором по закупке товаров, работ, услуг у единственного поставщика (исполнителя, подрядчика)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r>
              <w:t>Т</w:t>
            </w:r>
            <w:r w:rsidRPr="00A12F52">
              <w:t>ребования к содержанию, форме, оформлению и составу заявки на участие в закупке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r>
              <w:t xml:space="preserve">Подготовка и подача заявок для заключения договора на закупку товаров, работ, услуг у единственного поставщика </w:t>
            </w:r>
            <w:r w:rsidR="000C0FB0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2" w:name="sub_4103"/>
            <w:r>
              <w:t>Т</w:t>
            </w:r>
            <w:r w:rsidRPr="00A12F52">
      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bookmarkEnd w:id="2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4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3" w:name="sub_4104"/>
            <w:r>
              <w:t>М</w:t>
            </w:r>
            <w:r w:rsidRPr="00A12F52">
              <w:t>есто, условия и сроки (периоды) поставки товара, выполнения работы, оказания услуги</w:t>
            </w:r>
            <w:bookmarkEnd w:id="3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5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4" w:name="sub_4105"/>
            <w:r>
              <w:t>С</w:t>
            </w:r>
            <w:r w:rsidRPr="00A12F52">
              <w:t>ведения о начальной (максимал</w:t>
            </w:r>
            <w:r>
              <w:t>ьной) цене договора (цене лота)</w:t>
            </w:r>
            <w:bookmarkEnd w:id="4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6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5" w:name="sub_4106"/>
            <w:r>
              <w:t>Ф</w:t>
            </w:r>
            <w:r w:rsidRPr="00A12F52">
              <w:t>орма, сроки и порядо</w:t>
            </w:r>
            <w:r>
              <w:t>к оплаты товара, работы, услуги</w:t>
            </w:r>
            <w:bookmarkEnd w:id="5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7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6" w:name="sub_4107"/>
            <w:r>
              <w:t>П</w:t>
            </w:r>
            <w:r w:rsidRPr="00A12F52">
              <w:t xml:space="preserve">орядок формирования цены договора (цены лота) (с учетом или без учета расходов на перевозку, страхование, уплату таможенных пошлин, налогов </w:t>
            </w:r>
            <w:r>
              <w:t>и других обязательных платежей)</w:t>
            </w:r>
            <w:bookmarkEnd w:id="6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8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7" w:name="sub_4108"/>
            <w:r>
              <w:t>П</w:t>
            </w:r>
            <w:r w:rsidRPr="00A12F52">
              <w:t xml:space="preserve">орядок, место, дата начала и дата окончания </w:t>
            </w:r>
            <w:r w:rsidRPr="00A12F52">
              <w:lastRenderedPageBreak/>
              <w:t>срока под</w:t>
            </w:r>
            <w:r>
              <w:t>ачи заявок на участие в закупке</w:t>
            </w:r>
            <w:bookmarkEnd w:id="7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lastRenderedPageBreak/>
              <w:t>П</w:t>
            </w:r>
            <w:r w:rsidRPr="00A12F52">
              <w:t>од</w:t>
            </w:r>
            <w:r>
              <w:t xml:space="preserve">ача заявок на участие в закупке </w:t>
            </w:r>
            <w:r>
              <w:lastRenderedPageBreak/>
              <w:t xml:space="preserve">товаров, работ, услуг у единственного поставщика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lastRenderedPageBreak/>
              <w:t>9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8" w:name="sub_4109"/>
            <w:r>
              <w:t>Т</w:t>
            </w:r>
            <w:r w:rsidRPr="00A12F52">
              <w:t>ребования к участникам закупки и перечень документов, представляемых участниками закупки для подтверждения их соответ</w:t>
            </w:r>
            <w:r>
              <w:t>ствия установленным требованиям</w:t>
            </w:r>
            <w:bookmarkEnd w:id="8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В соответствии с требованиями законодательства РФ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10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9" w:name="sub_41010"/>
            <w:r>
              <w:t>Ф</w:t>
            </w:r>
            <w:r w:rsidRPr="00A12F52">
              <w:t>ормы, порядок, дата начала и дата окончания срока предоставления участникам закупки разъяснений положений документации о закупке</w:t>
            </w:r>
            <w:bookmarkEnd w:id="9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Разъяснение</w:t>
            </w:r>
            <w:r w:rsidRPr="00A12F52">
              <w:t xml:space="preserve"> положений документации о закупке</w:t>
            </w:r>
            <w:r>
              <w:t xml:space="preserve"> 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0" w:name="sub_41011"/>
            <w:r>
              <w:t>М</w:t>
            </w:r>
            <w:r w:rsidRPr="00A12F52">
              <w:t>есто и дата рассмотрения предложений участников закупки и подведения итогов закупки</w:t>
            </w:r>
            <w:bookmarkEnd w:id="10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Р</w:t>
            </w:r>
            <w:r w:rsidRPr="00A12F52">
              <w:t>ассмотрени</w:t>
            </w:r>
            <w:r>
              <w:t>е</w:t>
            </w:r>
            <w:r w:rsidRPr="00A12F52">
              <w:t xml:space="preserve"> предложений участников закупки и подведения итогов закупки</w:t>
            </w:r>
            <w:r>
              <w:t xml:space="preserve"> не проводятся, так как закупка размещается у единственного поставщика (исполнителя, подрядчика)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1" w:name="sub_41012"/>
            <w:r>
              <w:t>К</w:t>
            </w:r>
            <w:r w:rsidRPr="00A12F52">
              <w:t>ритерии оценки и сопоставления заявок на участие в закупке</w:t>
            </w:r>
            <w:bookmarkEnd w:id="11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К</w:t>
            </w:r>
            <w:r w:rsidRPr="00A12F52">
              <w:t>ритерии оценки и сопоставления заявок на участие в закупке товаров, работ, услуг у единственного</w:t>
            </w:r>
            <w:r>
              <w:t xml:space="preserve"> поставщика </w:t>
            </w:r>
            <w:r w:rsidR="00DE3647">
              <w:t xml:space="preserve">(исполнителя, подрядчика) </w:t>
            </w:r>
            <w:r>
              <w:t>не требуются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2" w:name="sub_41013"/>
            <w:r>
              <w:t>П</w:t>
            </w:r>
            <w:r w:rsidRPr="00A12F52">
              <w:t>орядок оценки и сопоставления заявок на участие в закупке</w:t>
            </w:r>
            <w:bookmarkEnd w:id="12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О</w:t>
            </w:r>
            <w:r w:rsidRPr="00A12F52">
              <w:t>ценк</w:t>
            </w:r>
            <w:r>
              <w:t>а</w:t>
            </w:r>
            <w:r w:rsidRPr="00A12F52">
              <w:t xml:space="preserve"> и сопоставлени</w:t>
            </w:r>
            <w:r>
              <w:t>е</w:t>
            </w:r>
            <w:r w:rsidRPr="00A12F52">
              <w:t xml:space="preserve"> заявок на участие в закупке товаров, работ, услуг у единственного поставщика</w:t>
            </w:r>
            <w:r>
              <w:t xml:space="preserve">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</w:tbl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D2116" w:rsidRDefault="00851B56" w:rsidP="000C0FB0">
      <w:pPr>
        <w:pStyle w:val="31"/>
      </w:pPr>
      <w:r>
        <w:br w:type="page"/>
      </w:r>
      <w:bookmarkStart w:id="13" w:name="_Toc384384940"/>
      <w:bookmarkStart w:id="14" w:name="_Toc127415603"/>
      <w:bookmarkStart w:id="15" w:name="_Toc123405459"/>
      <w:r w:rsidR="00055B3E">
        <w:lastRenderedPageBreak/>
        <w:t>Проект договора</w:t>
      </w:r>
      <w:bookmarkEnd w:id="13"/>
    </w:p>
    <w:p w:rsidR="00737B4E" w:rsidRPr="00737B4E" w:rsidRDefault="00737B4E" w:rsidP="00737B4E"/>
    <w:p w:rsidR="00737B4E" w:rsidRDefault="00737B4E" w:rsidP="00737B4E">
      <w:pPr>
        <w:autoSpaceDE w:val="0"/>
        <w:autoSpaceDN w:val="0"/>
        <w:adjustRightInd w:val="0"/>
        <w:ind w:left="2642" w:hanging="2835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ДОГОВОР ПОСТАВКИ № </w:t>
      </w:r>
      <w:r w:rsidRPr="0021741C">
        <w:rPr>
          <w:rFonts w:ascii="Arial" w:hAnsi="Arial" w:cs="Arial"/>
          <w:b/>
          <w:bCs/>
          <w:color w:val="000000"/>
        </w:rPr>
        <w:t>14дг-11</w:t>
      </w:r>
    </w:p>
    <w:p w:rsidR="00737B4E" w:rsidRDefault="00737B4E" w:rsidP="00737B4E">
      <w:pPr>
        <w:autoSpaceDE w:val="0"/>
        <w:autoSpaceDN w:val="0"/>
        <w:adjustRightInd w:val="0"/>
        <w:ind w:left="2642" w:hanging="2835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0082" w:type="dxa"/>
        <w:tblInd w:w="-3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1"/>
        <w:gridCol w:w="5821"/>
      </w:tblGrid>
      <w:tr w:rsidR="00737B4E" w:rsidTr="006467DF">
        <w:tc>
          <w:tcPr>
            <w:tcW w:w="4261" w:type="dxa"/>
          </w:tcPr>
          <w:p w:rsidR="00737B4E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г. Иркутск</w:t>
            </w:r>
          </w:p>
        </w:tc>
        <w:tc>
          <w:tcPr>
            <w:tcW w:w="5821" w:type="dxa"/>
          </w:tcPr>
          <w:p w:rsidR="00737B4E" w:rsidRDefault="00737B4E" w:rsidP="006467DF">
            <w:pPr>
              <w:autoSpaceDE w:val="0"/>
              <w:autoSpaceDN w:val="0"/>
              <w:adjustRightInd w:val="0"/>
              <w:ind w:left="108" w:right="108" w:hanging="9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апреля 2014 г.</w:t>
            </w:r>
          </w:p>
        </w:tc>
      </w:tr>
    </w:tbl>
    <w:p w:rsidR="00737B4E" w:rsidRDefault="00737B4E" w:rsidP="00737B4E">
      <w:pPr>
        <w:autoSpaceDE w:val="0"/>
        <w:autoSpaceDN w:val="0"/>
        <w:adjustRightInd w:val="0"/>
        <w:ind w:left="-193"/>
        <w:rPr>
          <w:rFonts w:ascii="Arial" w:hAnsi="Arial" w:cs="Arial"/>
          <w:b/>
          <w:bCs/>
          <w:color w:val="000000"/>
        </w:rPr>
      </w:pPr>
    </w:p>
    <w:p w:rsidR="00737B4E" w:rsidRPr="00437F0E" w:rsidRDefault="00737B4E" w:rsidP="00737B4E">
      <w:pPr>
        <w:autoSpaceDE w:val="0"/>
        <w:autoSpaceDN w:val="0"/>
        <w:adjustRightInd w:val="0"/>
        <w:ind w:left="-193" w:firstLine="720"/>
        <w:rPr>
          <w:rFonts w:ascii="Arial" w:hAnsi="Arial" w:cs="Arial"/>
          <w:color w:val="000000"/>
        </w:rPr>
      </w:pPr>
      <w:proofErr w:type="gramStart"/>
      <w:r w:rsidRPr="00437F0E">
        <w:rPr>
          <w:rFonts w:ascii="Arial" w:hAnsi="Arial" w:cs="Arial"/>
          <w:b/>
        </w:rPr>
        <w:t>ЗАО «Академия Научной красоты - Иркутск»</w:t>
      </w:r>
      <w:r w:rsidRPr="00437F0E">
        <w:rPr>
          <w:rFonts w:ascii="Arial" w:hAnsi="Arial" w:cs="Arial"/>
        </w:rPr>
        <w:t xml:space="preserve">, именуемое в дальнейшем «Поставщик», в лице Генерального директора </w:t>
      </w:r>
      <w:proofErr w:type="spellStart"/>
      <w:r w:rsidRPr="00437F0E">
        <w:rPr>
          <w:rFonts w:ascii="Arial" w:hAnsi="Arial" w:cs="Arial"/>
        </w:rPr>
        <w:t>Ерлыковой</w:t>
      </w:r>
      <w:proofErr w:type="spellEnd"/>
      <w:r w:rsidRPr="00437F0E">
        <w:rPr>
          <w:rFonts w:ascii="Arial" w:hAnsi="Arial" w:cs="Arial"/>
        </w:rPr>
        <w:t xml:space="preserve"> Ольги Михайловны, действующей на основании Устава, с одной стороны, и </w:t>
      </w:r>
      <w:r w:rsidRPr="00437F0E">
        <w:rPr>
          <w:rFonts w:ascii="Arial" w:hAnsi="Arial" w:cs="Arial"/>
          <w:b/>
        </w:rPr>
        <w:t>государственное автономное учреждение здравоохранения «Областной центр врачебной косметологии»</w:t>
      </w:r>
      <w:r w:rsidRPr="00437F0E">
        <w:rPr>
          <w:rFonts w:ascii="Arial" w:hAnsi="Arial" w:cs="Arial"/>
        </w:rPr>
        <w:t xml:space="preserve">, именуемое в дальнейшем «Покупатель», в лице Главного врача Панченко Дины Серафимовны, действующей на основании Устава, с </w:t>
      </w:r>
      <w:r w:rsidRPr="00437F0E">
        <w:rPr>
          <w:rFonts w:ascii="Arial" w:hAnsi="Arial" w:cs="Arial"/>
          <w:color w:val="000000"/>
        </w:rPr>
        <w:t>другой стороны, заключили настоящий договор поставки товара (далее Договор) о нижеследующем:</w:t>
      </w:r>
      <w:proofErr w:type="gramEnd"/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1. ПРЕДМЕТ ДОГОВОРА.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1.1.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Поставщик в течение срока действия Договора обязуется поставлять Покупателю косметическую продукцию, согласно спецификации, а Покупатель обязуется принимать и оплачивать согласно условиям Договора поставку указанной продукции, именуемую в дальнейшем Товар.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1.2.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Право собственности на Товар переходит от Поставщика к Покупателю c </w:t>
      </w:r>
      <w:proofErr w:type="spellStart"/>
      <w:r>
        <w:rPr>
          <w:rFonts w:ascii="Arial CYR" w:hAnsi="Arial CYR" w:cs="Arial CYR"/>
          <w:color w:val="000000"/>
        </w:rPr>
        <w:t>момент</w:t>
      </w:r>
      <w:proofErr w:type="gramStart"/>
      <w:r>
        <w:rPr>
          <w:rFonts w:ascii="Arial CYR" w:hAnsi="Arial CYR" w:cs="Arial CYR"/>
          <w:color w:val="000000"/>
        </w:rPr>
        <w:t>a</w:t>
      </w:r>
      <w:proofErr w:type="spellEnd"/>
      <w:proofErr w:type="gramEnd"/>
      <w:r>
        <w:rPr>
          <w:rFonts w:ascii="Arial CYR" w:hAnsi="Arial CYR" w:cs="Arial CYR"/>
          <w:color w:val="000000"/>
        </w:rPr>
        <w:t xml:space="preserve"> подписания товарной накладной при передаче Товара Покупателю либо первому грузоперевозчику. Риск случайной гибели или порчи Товара несёт собственник Товара.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2. ПРАВА И ОБЯЗАННОСТИ СТОРОН.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b/>
          <w:bCs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2.1.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Поставщик вправе определять цену Товара в условных единицах. При этом стоимость одной условной единицы приравнивается к одному Евро. Оплата производится в рублях Российской Федерации.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2.2.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Поставщик обязуется передавать Покупателю Товар, соответствующий действующим на территории РФ стандартам качества.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2.3.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Покупатель имеет право требовать удовлетворения претензий, предъявленных Поставщику в связи с недопоставкой, некомплектностью, ненадлежащим качеством Товара, в порядке и в сроки, определённые в </w:t>
      </w:r>
      <w:proofErr w:type="spellStart"/>
      <w:r>
        <w:rPr>
          <w:rFonts w:ascii="Arial CYR" w:hAnsi="Arial CYR" w:cs="Arial CYR"/>
          <w:color w:val="000000"/>
        </w:rPr>
        <w:t>п.п</w:t>
      </w:r>
      <w:proofErr w:type="spellEnd"/>
      <w:r>
        <w:rPr>
          <w:rFonts w:ascii="Arial CYR" w:hAnsi="Arial CYR" w:cs="Arial CYR"/>
          <w:color w:val="000000"/>
        </w:rPr>
        <w:t>. 3.4.-3.7. Договора.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2.4.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Покупатель обязан </w:t>
      </w:r>
    </w:p>
    <w:p w:rsidR="00737B4E" w:rsidRDefault="00737B4E" w:rsidP="00737B4E">
      <w:pPr>
        <w:autoSpaceDE w:val="0"/>
        <w:autoSpaceDN w:val="0"/>
        <w:adjustRightInd w:val="0"/>
        <w:ind w:left="119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2.4.1.</w:t>
      </w:r>
      <w:r>
        <w:rPr>
          <w:rFonts w:ascii="Arial CYR" w:hAnsi="Arial CYR" w:cs="Arial CYR"/>
          <w:color w:val="000000"/>
        </w:rPr>
        <w:tab/>
        <w:t xml:space="preserve">Соблюдать нижний предел рекомендованных розничных цен и предоставлять по требованию Поставщика действующие прайс-листы. </w:t>
      </w:r>
    </w:p>
    <w:p w:rsidR="00737B4E" w:rsidRDefault="00737B4E" w:rsidP="00737B4E">
      <w:pPr>
        <w:autoSpaceDE w:val="0"/>
        <w:autoSpaceDN w:val="0"/>
        <w:adjustRightInd w:val="0"/>
        <w:ind w:left="119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2.4.2.</w:t>
      </w:r>
      <w:r>
        <w:rPr>
          <w:rFonts w:ascii="Arial CYR" w:hAnsi="Arial CYR" w:cs="Arial CYR"/>
          <w:color w:val="000000"/>
        </w:rPr>
        <w:tab/>
        <w:t xml:space="preserve">Сообщать Поставщику о работе на любых других косметических линиях, </w:t>
      </w:r>
      <w:proofErr w:type="gramStart"/>
      <w:r>
        <w:rPr>
          <w:rFonts w:ascii="Arial CYR" w:hAnsi="Arial CYR" w:cs="Arial CYR"/>
          <w:color w:val="000000"/>
        </w:rPr>
        <w:t>кроме</w:t>
      </w:r>
      <w:proofErr w:type="gramEnd"/>
      <w:r>
        <w:rPr>
          <w:rFonts w:ascii="Arial CYR" w:hAnsi="Arial CYR" w:cs="Arial CYR"/>
          <w:color w:val="000000"/>
        </w:rPr>
        <w:t xml:space="preserve"> предлагаемых поставщиком.</w:t>
      </w:r>
    </w:p>
    <w:p w:rsidR="00737B4E" w:rsidRDefault="00737B4E" w:rsidP="00737B4E">
      <w:pPr>
        <w:autoSpaceDE w:val="0"/>
        <w:autoSpaceDN w:val="0"/>
        <w:adjustRightInd w:val="0"/>
        <w:ind w:left="119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2.4.3.</w:t>
      </w:r>
      <w:r>
        <w:rPr>
          <w:rFonts w:ascii="Arial CYR" w:hAnsi="Arial CYR" w:cs="Arial CYR"/>
          <w:color w:val="000000"/>
        </w:rPr>
        <w:tab/>
        <w:t xml:space="preserve">Консультироваться со специалистами Поставщика о возможности взаимодействия продуктов различных косметических линий, в целях </w:t>
      </w:r>
      <w:proofErr w:type="spellStart"/>
      <w:r>
        <w:rPr>
          <w:rFonts w:ascii="Arial CYR" w:hAnsi="Arial CYR" w:cs="Arial CYR"/>
          <w:color w:val="000000"/>
        </w:rPr>
        <w:t>избежания</w:t>
      </w:r>
      <w:proofErr w:type="spellEnd"/>
      <w:r>
        <w:rPr>
          <w:rFonts w:ascii="Arial CYR" w:hAnsi="Arial CYR" w:cs="Arial CYR"/>
          <w:color w:val="000000"/>
        </w:rPr>
        <w:t xml:space="preserve"> случаев аллергических реакций или иных негативных последствий.</w:t>
      </w:r>
    </w:p>
    <w:p w:rsidR="00737B4E" w:rsidRDefault="00737B4E" w:rsidP="00737B4E">
      <w:pPr>
        <w:autoSpaceDE w:val="0"/>
        <w:autoSpaceDN w:val="0"/>
        <w:adjustRightInd w:val="0"/>
        <w:ind w:left="119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2.4.4.</w:t>
      </w:r>
      <w:r>
        <w:rPr>
          <w:rFonts w:ascii="Arial CYR" w:hAnsi="Arial CYR" w:cs="Arial CYR"/>
          <w:color w:val="000000"/>
        </w:rPr>
        <w:tab/>
        <w:t>Производить расчеты с Поставщиком за Товар, полученный Покупателем от Поставщика в порядке и в сроки, установленные настоящим Договором.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2.5.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Условия настоящего Договора являются конфиденциальными и стороны обязуются не разглашать его содержание третьим лицам.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2.6.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Сторона не вправе передавать свои права и обязанности по настоящему Договору третьим лицам без письменного разрешения другой стороны.</w:t>
      </w:r>
    </w:p>
    <w:p w:rsidR="00461E1C" w:rsidRDefault="00461E1C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</w:p>
    <w:p w:rsidR="00461E1C" w:rsidRDefault="00461E1C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lastRenderedPageBreak/>
        <w:t>3. КАЧЕСТВО И КОМПЛЕКТНОСТЬ ТОВАРА.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b/>
          <w:bCs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3.1.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Качество и комплектность поставляемого Товара должны соответствовать стандартам и техническим условиям производителя Товара, не противоречащим техническим регламентам и нормативным актам, действующим на территории Российской Федерации, что подтверждается сопроводительной документацией Поставщика на Товар.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3.2.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Документальные формы подтверждения соответствия Товара установленным стандартам качества определяются на основании действующей в Российской Федерации процедуры сертификации и/или декларирования соответствия. 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3.3.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Срок годности Товара устанавливается его производителем.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3.4.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Приёмка Товара по количеству и качеству осуществляется Покупателем в соответствии с Инструкциями Госарбитража СССР №№ П-6 от 15.06.1965 г. и П-7 от 25.04.1966 г. (с последующими изменениями и дополнениями), в той части, которая не противоречит </w:t>
      </w:r>
      <w:proofErr w:type="spellStart"/>
      <w:r>
        <w:rPr>
          <w:rFonts w:ascii="Arial CYR" w:hAnsi="Arial CYR" w:cs="Arial CYR"/>
          <w:color w:val="000000"/>
        </w:rPr>
        <w:t>п.п</w:t>
      </w:r>
      <w:proofErr w:type="spellEnd"/>
      <w:r>
        <w:rPr>
          <w:rFonts w:ascii="Arial CYR" w:hAnsi="Arial CYR" w:cs="Arial CYR"/>
          <w:color w:val="000000"/>
        </w:rPr>
        <w:t>. 3.5.- 3.10. Договора.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3.5.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Претензии Покупателя по несоответствию ассортимента, комплектации и качества фактически поставленного Товара сопроводительным и передаточным Документам принимаются Поставщиком по факсимильной или электронной связи в течение 5 (пяти) дней с момента приёмки Товара Покупателем. 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3.6.</w:t>
      </w:r>
      <w:r>
        <w:rPr>
          <w:rFonts w:ascii="Arial CYR" w:hAnsi="Arial CYR" w:cs="Arial CYR"/>
          <w:b/>
          <w:bCs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Непредъявление</w:t>
      </w:r>
      <w:proofErr w:type="spellEnd"/>
      <w:r>
        <w:rPr>
          <w:rFonts w:ascii="Arial CYR" w:hAnsi="Arial CYR" w:cs="Arial CYR"/>
          <w:color w:val="000000"/>
        </w:rPr>
        <w:t xml:space="preserve"> претензии в установленный срок влечёт за собой утрату права требования по этой претензии.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3.7.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Претензии Покупателя о несоответствии ассортимента, комплектации и качества принимаются  Поставщиком только при предоставлении Акта о недопоставке, некомплектности и ненадлежащем качестве Товара в письменном виде, за подписью уполномоченного представителя Покупателя.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3.8.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Расходы, в случае проведения экспертизы на предмет установления качества Товара, оплачивает сторона, предъявившая претензию.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 xml:space="preserve">4. ЦЕНА И ПОРЯДОК РАСЧЁТОВ. 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color w:val="000000"/>
        </w:rPr>
        <w:t>4.1</w:t>
      </w:r>
      <w:r w:rsidRPr="00122C3B">
        <w:rPr>
          <w:rFonts w:ascii="Arial CYR" w:hAnsi="Arial CYR" w:cs="Arial CYR"/>
          <w:b/>
          <w:color w:val="000000"/>
        </w:rPr>
        <w:t>.</w:t>
      </w:r>
      <w:r>
        <w:rPr>
          <w:rFonts w:ascii="Arial CYR" w:hAnsi="Arial CYR" w:cs="Arial CYR"/>
          <w:b/>
          <w:color w:val="000000"/>
        </w:rPr>
        <w:t xml:space="preserve">    </w:t>
      </w:r>
      <w:r>
        <w:rPr>
          <w:rFonts w:ascii="Arial CYR" w:hAnsi="Arial CYR" w:cs="Arial CYR"/>
          <w:color w:val="000000"/>
        </w:rPr>
        <w:t xml:space="preserve">Покупатель оплачивает Товар по цене, указанной в счёте, в течение 10-ти (десяти) дней </w:t>
      </w:r>
      <w:proofErr w:type="gramStart"/>
      <w:r>
        <w:rPr>
          <w:rFonts w:ascii="Arial CYR" w:hAnsi="Arial CYR" w:cs="Arial CYR"/>
          <w:color w:val="000000"/>
        </w:rPr>
        <w:t>с даты</w:t>
      </w:r>
      <w:proofErr w:type="gramEnd"/>
      <w:r>
        <w:rPr>
          <w:rFonts w:ascii="Arial CYR" w:hAnsi="Arial CYR" w:cs="Arial CYR"/>
          <w:color w:val="000000"/>
        </w:rPr>
        <w:t xml:space="preserve"> его выставления. 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4.2.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Обязательства по оплате Товара считаются исполненными в день поступления денежных средств на расчётный счёт или в кассу Поставщика.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4.3.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Расходы по доставке Товара Покупателю не входят в цену Товара. 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4.4.</w:t>
      </w:r>
      <w:r>
        <w:rPr>
          <w:rFonts w:ascii="Arial CYR" w:hAnsi="Arial CYR" w:cs="Arial CYR"/>
          <w:b/>
          <w:bCs/>
          <w:color w:val="000000"/>
        </w:rPr>
        <w:tab/>
      </w:r>
      <w:r w:rsidRPr="00437F0E">
        <w:rPr>
          <w:rFonts w:ascii="Arial CYR" w:hAnsi="Arial CYR" w:cs="Arial CYR"/>
          <w:bCs/>
        </w:rPr>
        <w:t>Ц</w:t>
      </w:r>
      <w:r w:rsidRPr="00437F0E">
        <w:rPr>
          <w:rFonts w:ascii="Arial CYR" w:hAnsi="Arial CYR" w:cs="Arial CYR"/>
        </w:rPr>
        <w:t>ена Договора  составляет 250 000,0 (Двести пятьдесят тысяч) рублей 00 копеек.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5. СРОК И ПОРЯДОК  ПОСТАВКИ.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5.1.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Поставщик отгружает Товар после получения подтверждения о зачислении денежных средств на расчётный счёт Поставщика.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5.2.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Отгрузка Товара Покупателю производится в срок, согласованный сторонами.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5.3.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Приемка Товара производится совместно с документацией, подтверждающей соответствие качества Товара действующим на территории РФ стандартам.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5.4.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В случае изменения реквизитов Покупателя либо грузополучателя, Покупатель обязан уведомить Поставщика не позднее, чем за 5 (пять) дней до начала отгрузки.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6. ОТВЕТСТВЕННОСТЬ СТОРОН.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6.1.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причинённые таким неисполнением убытки.</w:t>
      </w:r>
    </w:p>
    <w:p w:rsidR="00737B4E" w:rsidRDefault="00737B4E" w:rsidP="00737B4E">
      <w:pPr>
        <w:autoSpaceDE w:val="0"/>
        <w:autoSpaceDN w:val="0"/>
        <w:adjustRightInd w:val="0"/>
        <w:ind w:left="-19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lastRenderedPageBreak/>
        <w:t>6.2.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В случае нарушения Покупателем срока, установленного сторонами в соответствии с п. 5.3. Договора, Поставщик вправе начислить Покупателю пени в размере 0,1 % от стоимости Товара, за каждый день его хранения на складе Поставщика.</w:t>
      </w:r>
    </w:p>
    <w:p w:rsidR="00737B4E" w:rsidRDefault="00737B4E" w:rsidP="00737B4E">
      <w:pPr>
        <w:autoSpaceDE w:val="0"/>
        <w:autoSpaceDN w:val="0"/>
        <w:adjustRightInd w:val="0"/>
        <w:ind w:left="-19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6.3.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Оплата неустоек и процентов не освобождает сторону, нарушившую Договор, от исполнения обязательств.</w:t>
      </w:r>
    </w:p>
    <w:p w:rsidR="00737B4E" w:rsidRDefault="00737B4E" w:rsidP="00737B4E">
      <w:pPr>
        <w:autoSpaceDE w:val="0"/>
        <w:autoSpaceDN w:val="0"/>
        <w:adjustRightInd w:val="0"/>
        <w:ind w:left="-19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6.4.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737B4E" w:rsidRDefault="00737B4E" w:rsidP="00737B4E">
      <w:pPr>
        <w:autoSpaceDE w:val="0"/>
        <w:autoSpaceDN w:val="0"/>
        <w:adjustRightInd w:val="0"/>
        <w:ind w:left="-195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7. ОСВОБОЖДЕНИЕ ОТ ОТВЕТСТВЕННОСТИ (ФОРС-МАЖОР).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7.1.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Стороны освобождаются от ответственности за невыполнение обязательств по Договору в случае, если это невыполнение вызвано обстоятельствами непреодолимой силы (форс-мажор), которые признаются таковыми согласно действующему законодательству РФ. В этом случае установленные в Договоре сроки переносятся на срок, в течение которого действуют эти обстоятельства.</w:t>
      </w:r>
    </w:p>
    <w:p w:rsidR="00737B4E" w:rsidRDefault="00737B4E" w:rsidP="00737B4E">
      <w:pPr>
        <w:autoSpaceDE w:val="0"/>
        <w:autoSpaceDN w:val="0"/>
        <w:adjustRightInd w:val="0"/>
        <w:ind w:left="-19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7.2.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Сторона, которая не смогла выполнить свои обязательства в связи с форс-мажорными обстоятельствами, обязана уведомить об этом другую сторону в течение 7-ми дней после окончания их действия. </w:t>
      </w:r>
      <w:proofErr w:type="spellStart"/>
      <w:r>
        <w:rPr>
          <w:rFonts w:ascii="Arial CYR" w:hAnsi="Arial CYR" w:cs="Arial CYR"/>
          <w:color w:val="000000"/>
        </w:rPr>
        <w:t>Неуведомление</w:t>
      </w:r>
      <w:proofErr w:type="spellEnd"/>
      <w:r>
        <w:rPr>
          <w:rFonts w:ascii="Arial CYR" w:hAnsi="Arial CYR" w:cs="Arial CYR"/>
          <w:color w:val="000000"/>
        </w:rPr>
        <w:t xml:space="preserve"> или несвоевременное уведомление о том, что сторона находится под воздействием обстоятельств непреодолимой силы, лишает её права ссылаться на данные обстоятельства, как на основание, освобождающее её от исполнения обязательств по Договору.</w:t>
      </w:r>
    </w:p>
    <w:p w:rsidR="00737B4E" w:rsidRDefault="00737B4E" w:rsidP="00737B4E">
      <w:pPr>
        <w:autoSpaceDE w:val="0"/>
        <w:autoSpaceDN w:val="0"/>
        <w:adjustRightInd w:val="0"/>
        <w:ind w:left="-195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8. ПОРЯДОК РАЗРЕШЕНИЯ СПОРОВ.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b/>
          <w:bCs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8.1.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Все споры и разногласия, которые могут возникнуть в период действия Договора, стороны будут стремиться разрешить путём переговоров.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8.2.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Настоящим Договором предусматривается претензионный порядок урегулирования возникшего спора, а именно: кроме случаев, предусмотренных </w:t>
      </w:r>
      <w:proofErr w:type="spellStart"/>
      <w:r>
        <w:rPr>
          <w:rFonts w:ascii="Arial CYR" w:hAnsi="Arial CYR" w:cs="Arial CYR"/>
          <w:color w:val="000000"/>
        </w:rPr>
        <w:t>п.п</w:t>
      </w:r>
      <w:proofErr w:type="spellEnd"/>
      <w:r>
        <w:rPr>
          <w:rFonts w:ascii="Arial CYR" w:hAnsi="Arial CYR" w:cs="Arial CYR"/>
          <w:color w:val="000000"/>
        </w:rPr>
        <w:t>. 3.5.– 3.7. Договора, сторона, имеющая претензию, обязана направить её другой стороне в письменном виде заказной почтой. Срок рассмотрения претензии 14 дней.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8.3.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В случае невозможности разрешения возникшего спора во внесудебном порядке, данные разногласия подлежат рассмотрению в  арбитражном суде по месту нахождения Поставщика.</w:t>
      </w:r>
    </w:p>
    <w:p w:rsidR="00737B4E" w:rsidRDefault="00737B4E" w:rsidP="00737B4E">
      <w:pPr>
        <w:autoSpaceDE w:val="0"/>
        <w:autoSpaceDN w:val="0"/>
        <w:adjustRightInd w:val="0"/>
        <w:ind w:left="-195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9. СРОК ДЕЙСТВИЯ ДОГОВОРА.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9.1.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Договор вступает в силу с момента его подписания уполномоченными лицами сторон и действует до 31.12. 2014 г.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9.2.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Если за месяц до окончания действия Договора ни одна из сторон письменно не уведомит другую сторону о его прекращении, действие Договора продлевается сроком на один год.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10. ЗАКЛЮЧИТЕЛЬНЫЕ ПОЛОЖЕНИЯ.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10.1.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10.2.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В случае возникновения противоречий между условиями Договора и положениями, изложенными в приложениях к нему, применяются документы с более поздней датой подписания.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10.3.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Все приложения и дополнения к Договору, переданные посредством факсимильной или электронной связи, имеют юридическую силу лишь в том случае, </w:t>
      </w:r>
      <w:r>
        <w:rPr>
          <w:rFonts w:ascii="Arial CYR" w:hAnsi="Arial CYR" w:cs="Arial CYR"/>
          <w:color w:val="000000"/>
        </w:rPr>
        <w:lastRenderedPageBreak/>
        <w:t>если они в течение 30 (тридцати) календарных дней будут подтверждены оригиналами.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10.4.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10.5.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С момента подписания Договора все предшествующие договоренности и переписка, относящиеся к Договору, теряют свою силу.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</w:p>
    <w:p w:rsidR="00737B4E" w:rsidRDefault="00737B4E" w:rsidP="00461E1C">
      <w:pPr>
        <w:pStyle w:val="10"/>
        <w:numPr>
          <w:ilvl w:val="0"/>
          <w:numId w:val="35"/>
        </w:numPr>
        <w:tabs>
          <w:tab w:val="left" w:pos="142"/>
        </w:tabs>
        <w:spacing w:before="120"/>
        <w:ind w:left="0" w:firstLine="0"/>
        <w:rPr>
          <w:sz w:val="24"/>
        </w:rPr>
      </w:pPr>
      <w:r>
        <w:rPr>
          <w:sz w:val="24"/>
        </w:rPr>
        <w:t>ЮРИДИЧЕСКИЕ АДРЕСА И БАНКОВСКИЕ РЕКВИЗИТЫ СТОРОН:</w:t>
      </w:r>
    </w:p>
    <w:p w:rsidR="00737B4E" w:rsidRDefault="00737B4E" w:rsidP="00737B4E">
      <w:pPr>
        <w:rPr>
          <w:szCs w:val="20"/>
        </w:rPr>
      </w:pPr>
    </w:p>
    <w:p w:rsidR="00737B4E" w:rsidRPr="005F7B6D" w:rsidRDefault="00737B4E" w:rsidP="00737B4E">
      <w:pPr>
        <w:autoSpaceDE w:val="0"/>
        <w:autoSpaceDN w:val="0"/>
        <w:adjustRightInd w:val="0"/>
        <w:rPr>
          <w:rFonts w:ascii="Tms Rmn" w:hAnsi="Tms Rmn"/>
        </w:rPr>
      </w:pPr>
    </w:p>
    <w:tbl>
      <w:tblPr>
        <w:tblW w:w="0" w:type="auto"/>
        <w:tblInd w:w="-2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4"/>
        <w:gridCol w:w="262"/>
        <w:gridCol w:w="4820"/>
      </w:tblGrid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b/>
                <w:bCs/>
                <w:color w:val="000000"/>
              </w:rPr>
            </w:pPr>
            <w:r w:rsidRPr="005F7B6D">
              <w:rPr>
                <w:rFonts w:ascii="Arial CYR" w:hAnsi="Arial CYR" w:cs="Arial CYR"/>
                <w:b/>
                <w:bCs/>
                <w:color w:val="000000"/>
              </w:rPr>
              <w:t>ПОСТАВЩИК: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 w:firstLine="61"/>
              <w:rPr>
                <w:rFonts w:ascii="Arial CYR" w:hAnsi="Arial CYR" w:cs="Arial CYR"/>
                <w:b/>
                <w:bCs/>
                <w:color w:val="000000"/>
              </w:rPr>
            </w:pPr>
            <w:r w:rsidRPr="005F7B6D">
              <w:rPr>
                <w:rFonts w:ascii="Arial CYR" w:hAnsi="Arial CYR" w:cs="Arial CYR"/>
                <w:b/>
                <w:bCs/>
                <w:color w:val="000000"/>
              </w:rPr>
              <w:t>ПОКУПАТЕЛЬ: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ЗАО "Академия Научной Красоты - Иркутск"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ГАУЗ "Областной центр врачебной косметологии"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 w:firstLine="12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Юридический адрес: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 w:firstLine="15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Юридический адрес: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664043 Иркутск, </w:t>
            </w:r>
            <w:proofErr w:type="spell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ул</w:t>
            </w:r>
            <w:proofErr w:type="gram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.В</w:t>
            </w:r>
            <w:proofErr w:type="gram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оронежская</w:t>
            </w:r>
            <w:proofErr w:type="spell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дом 2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стр</w:t>
            </w:r>
            <w:proofErr w:type="spell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офис 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664003, г. Иркутск, ул. Фурье, 2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 w:firstLine="121"/>
              <w:rPr>
                <w:rFonts w:ascii="Arial CYR" w:hAnsi="Arial CYR" w:cs="Arial CYR"/>
                <w:color w:val="000000"/>
              </w:rPr>
            </w:pPr>
            <w:r w:rsidRPr="005F7B6D">
              <w:rPr>
                <w:rFonts w:ascii="Arial CYR" w:hAnsi="Arial CYR" w:cs="Arial CYR"/>
                <w:color w:val="000000"/>
              </w:rPr>
              <w:t>Почтовые реквизиты: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 w:firstLine="154"/>
              <w:rPr>
                <w:rFonts w:ascii="Arial CYR" w:hAnsi="Arial CYR" w:cs="Arial CYR"/>
                <w:color w:val="000000"/>
              </w:rPr>
            </w:pPr>
            <w:r w:rsidRPr="005F7B6D">
              <w:rPr>
                <w:rFonts w:ascii="Arial CYR" w:hAnsi="Arial CYR" w:cs="Arial CYR"/>
                <w:color w:val="000000"/>
              </w:rPr>
              <w:t>Почтовые реквизиты: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Россия, 664075, Иркутск, ул.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Байкальская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</w:p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дом 244/4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Россия, 664003, Иркутск, Иркутск, ул. Фурье, 2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</w:rPr>
              <w:t>ИНН: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3812134243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</w:rPr>
              <w:t>ИНН: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3808002910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</w:rPr>
              <w:t xml:space="preserve">КПП: 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381201001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</w:rPr>
              <w:t xml:space="preserve">КПП: 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380801001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</w:rPr>
              <w:t xml:space="preserve">ОГРН: 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1113850023572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</w:rPr>
              <w:t xml:space="preserve">ОГРН: 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1033801006656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</w:rPr>
              <w:t xml:space="preserve">ОКПО: 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90998798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</w:rPr>
              <w:t xml:space="preserve">ОКПО: 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26079795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  <w:r w:rsidRPr="005F7B6D">
              <w:rPr>
                <w:rFonts w:ascii="Arial CYR" w:hAnsi="Arial CYR" w:cs="Arial CYR"/>
                <w:color w:val="000000"/>
              </w:rPr>
              <w:t xml:space="preserve"> 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р</w:t>
            </w:r>
            <w:proofErr w:type="gram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/</w:t>
            </w:r>
            <w:proofErr w:type="spell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сч</w:t>
            </w:r>
            <w:proofErr w:type="spell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40702810323110003264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р</w:t>
            </w:r>
            <w:proofErr w:type="gram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/</w:t>
            </w:r>
            <w:proofErr w:type="spell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сч</w:t>
            </w:r>
            <w:proofErr w:type="spell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40601810500003000002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в филиал № 5440 ВТБ 24 (ЗАО) </w:t>
            </w:r>
            <w:proofErr w:type="spell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г</w:t>
            </w:r>
            <w:proofErr w:type="gram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.Н</w:t>
            </w:r>
            <w:proofErr w:type="gram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овосибирск</w:t>
            </w:r>
            <w:proofErr w:type="spellEnd"/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в</w:t>
            </w:r>
            <w:proofErr w:type="gram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Получатель: МИНФИН ИРКУТСКОЙ ОБЛАСТИ (ГАУЗ ОЦВК л/</w:t>
            </w:r>
            <w:proofErr w:type="spell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сч</w:t>
            </w:r>
            <w:proofErr w:type="spell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80303050041) 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корр</w:t>
            </w:r>
            <w:proofErr w:type="spellEnd"/>
            <w:proofErr w:type="gram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/</w:t>
            </w:r>
            <w:proofErr w:type="spell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сч</w:t>
            </w:r>
            <w:proofErr w:type="spell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30101810400000000780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БИК 045005780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БИК 042520001 ГРКЦ ГУ Банка России по Иркутской области </w:t>
            </w:r>
            <w:proofErr w:type="spell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г</w:t>
            </w:r>
            <w:proofErr w:type="gram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.И</w:t>
            </w:r>
            <w:proofErr w:type="gram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ркутск</w:t>
            </w:r>
            <w:proofErr w:type="spellEnd"/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</w:tr>
    </w:tbl>
    <w:p w:rsidR="00737B4E" w:rsidRPr="005F7B6D" w:rsidRDefault="00737B4E" w:rsidP="00737B4E">
      <w:pPr>
        <w:autoSpaceDE w:val="0"/>
        <w:autoSpaceDN w:val="0"/>
        <w:adjustRightInd w:val="0"/>
        <w:ind w:left="-301"/>
        <w:rPr>
          <w:rFonts w:ascii="Arial CYR" w:hAnsi="Arial CYR" w:cs="Arial CYR"/>
          <w:color w:val="000000"/>
        </w:rPr>
      </w:pPr>
    </w:p>
    <w:p w:rsidR="00737B4E" w:rsidRDefault="00737B4E" w:rsidP="00737B4E">
      <w:pPr>
        <w:rPr>
          <w:szCs w:val="20"/>
        </w:rPr>
      </w:pPr>
    </w:p>
    <w:p w:rsidR="00737B4E" w:rsidRDefault="00737B4E" w:rsidP="00737B4E">
      <w:pPr>
        <w:rPr>
          <w:szCs w:val="20"/>
        </w:rPr>
      </w:pPr>
      <w:r>
        <w:rPr>
          <w:szCs w:val="20"/>
        </w:rPr>
        <w:t>Поставщик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Покупатель</w:t>
      </w:r>
    </w:p>
    <w:p w:rsidR="00737B4E" w:rsidRDefault="00737B4E" w:rsidP="00737B4E">
      <w:pPr>
        <w:rPr>
          <w:szCs w:val="20"/>
        </w:rPr>
      </w:pPr>
    </w:p>
    <w:p w:rsidR="00737B4E" w:rsidRDefault="00737B4E" w:rsidP="00737B4E">
      <w:pPr>
        <w:rPr>
          <w:color w:val="FF0000"/>
          <w:szCs w:val="20"/>
        </w:rPr>
      </w:pPr>
      <w:r>
        <w:rPr>
          <w:color w:val="FF0000"/>
          <w:szCs w:val="20"/>
        </w:rPr>
        <w:tab/>
      </w:r>
      <w:r>
        <w:rPr>
          <w:color w:val="FF0000"/>
          <w:szCs w:val="20"/>
        </w:rPr>
        <w:tab/>
      </w:r>
      <w:r>
        <w:rPr>
          <w:color w:val="FF0000"/>
          <w:szCs w:val="20"/>
        </w:rPr>
        <w:tab/>
      </w:r>
      <w:r>
        <w:rPr>
          <w:color w:val="FF0000"/>
          <w:szCs w:val="20"/>
        </w:rPr>
        <w:tab/>
      </w:r>
      <w:r>
        <w:rPr>
          <w:color w:val="FF0000"/>
          <w:szCs w:val="20"/>
        </w:rPr>
        <w:tab/>
      </w:r>
      <w:r>
        <w:rPr>
          <w:color w:val="FF0000"/>
          <w:szCs w:val="20"/>
        </w:rPr>
        <w:tab/>
      </w:r>
    </w:p>
    <w:p w:rsidR="00737B4E" w:rsidRPr="00681EEB" w:rsidRDefault="00737B4E" w:rsidP="00737B4E">
      <w:pPr>
        <w:rPr>
          <w:szCs w:val="20"/>
        </w:rPr>
      </w:pPr>
      <w:r w:rsidRPr="00681EEB">
        <w:rPr>
          <w:szCs w:val="20"/>
        </w:rPr>
        <w:t>_______________/</w:t>
      </w:r>
      <w:proofErr w:type="spellStart"/>
      <w:r w:rsidRPr="00681EEB">
        <w:rPr>
          <w:szCs w:val="20"/>
        </w:rPr>
        <w:t>Ерлыкова</w:t>
      </w:r>
      <w:proofErr w:type="spellEnd"/>
      <w:r w:rsidRPr="00681EEB">
        <w:rPr>
          <w:szCs w:val="20"/>
        </w:rPr>
        <w:t xml:space="preserve"> О.М./ </w:t>
      </w:r>
      <w:r w:rsidRPr="00681EEB">
        <w:rPr>
          <w:szCs w:val="20"/>
        </w:rPr>
        <w:tab/>
      </w:r>
      <w:r w:rsidRPr="00681EEB">
        <w:rPr>
          <w:szCs w:val="20"/>
        </w:rPr>
        <w:tab/>
        <w:t xml:space="preserve">            _______________/</w:t>
      </w:r>
      <w:r>
        <w:rPr>
          <w:szCs w:val="20"/>
        </w:rPr>
        <w:t>Панченко Д.С./</w:t>
      </w:r>
    </w:p>
    <w:p w:rsidR="00737B4E" w:rsidRDefault="00737B4E" w:rsidP="00737B4E">
      <w:pPr>
        <w:autoSpaceDE w:val="0"/>
        <w:autoSpaceDN w:val="0"/>
        <w:adjustRightInd w:val="0"/>
        <w:ind w:left="-165"/>
      </w:pPr>
    </w:p>
    <w:bookmarkEnd w:id="14"/>
    <w:bookmarkEnd w:id="15"/>
    <w:p w:rsidR="001E2100" w:rsidRDefault="001E2100" w:rsidP="001E2100">
      <w:pPr>
        <w:jc w:val="center"/>
        <w:rPr>
          <w:b/>
          <w:sz w:val="28"/>
          <w:szCs w:val="28"/>
        </w:rPr>
      </w:pPr>
    </w:p>
    <w:p w:rsidR="00CE0409" w:rsidRDefault="00CE0409" w:rsidP="001E2100">
      <w:pPr>
        <w:jc w:val="center"/>
        <w:rPr>
          <w:b/>
          <w:sz w:val="28"/>
          <w:szCs w:val="28"/>
        </w:rPr>
      </w:pPr>
    </w:p>
    <w:p w:rsidR="00CE0409" w:rsidRDefault="00CE0409" w:rsidP="001E2100">
      <w:pPr>
        <w:jc w:val="center"/>
        <w:rPr>
          <w:b/>
          <w:sz w:val="28"/>
          <w:szCs w:val="28"/>
        </w:rPr>
      </w:pPr>
    </w:p>
    <w:p w:rsidR="00CE0409" w:rsidRDefault="00CE0409" w:rsidP="001E2100">
      <w:pPr>
        <w:jc w:val="center"/>
        <w:rPr>
          <w:b/>
          <w:sz w:val="28"/>
          <w:szCs w:val="28"/>
        </w:rPr>
      </w:pPr>
    </w:p>
    <w:p w:rsidR="00CE0409" w:rsidRDefault="00CE0409" w:rsidP="00010A7E">
      <w:pPr>
        <w:rPr>
          <w:b/>
          <w:sz w:val="28"/>
          <w:szCs w:val="28"/>
        </w:rPr>
      </w:pPr>
    </w:p>
    <w:sectPr w:rsidR="00CE0409" w:rsidSect="001E2100">
      <w:headerReference w:type="default" r:id="rId10"/>
      <w:footerReference w:type="even" r:id="rId11"/>
      <w:footerReference w:type="default" r:id="rId12"/>
      <w:pgSz w:w="11906" w:h="16838"/>
      <w:pgMar w:top="955" w:right="567" w:bottom="851" w:left="1701" w:header="426" w:footer="19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E3" w:rsidRDefault="008D23E3">
      <w:r>
        <w:separator/>
      </w:r>
    </w:p>
  </w:endnote>
  <w:endnote w:type="continuationSeparator" w:id="0">
    <w:p w:rsidR="008D23E3" w:rsidRDefault="008D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13" w:rsidRDefault="00CD3313" w:rsidP="006E4126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D3313" w:rsidRDefault="00CD3313" w:rsidP="006E412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13" w:rsidRPr="0015681A" w:rsidRDefault="00CD3313" w:rsidP="0015681A">
    <w:pPr>
      <w:pStyle w:val="af0"/>
      <w:jc w:val="center"/>
      <w:rPr>
        <w:sz w:val="20"/>
      </w:rPr>
    </w:pPr>
    <w:r w:rsidRPr="0015681A">
      <w:rPr>
        <w:rStyle w:val="ad"/>
        <w:sz w:val="20"/>
      </w:rPr>
      <w:fldChar w:fldCharType="begin"/>
    </w:r>
    <w:r w:rsidRPr="0015681A">
      <w:rPr>
        <w:rStyle w:val="ad"/>
        <w:sz w:val="20"/>
      </w:rPr>
      <w:instrText xml:space="preserve"> PAGE </w:instrText>
    </w:r>
    <w:r w:rsidRPr="0015681A">
      <w:rPr>
        <w:rStyle w:val="ad"/>
        <w:sz w:val="20"/>
      </w:rPr>
      <w:fldChar w:fldCharType="separate"/>
    </w:r>
    <w:r w:rsidR="00010A7E">
      <w:rPr>
        <w:rStyle w:val="ad"/>
        <w:sz w:val="20"/>
      </w:rPr>
      <w:t>6</w:t>
    </w:r>
    <w:r w:rsidRPr="0015681A">
      <w:rPr>
        <w:rStyle w:val="a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E3" w:rsidRDefault="008D23E3">
      <w:r>
        <w:separator/>
      </w:r>
    </w:p>
  </w:footnote>
  <w:footnote w:type="continuationSeparator" w:id="0">
    <w:p w:rsidR="008D23E3" w:rsidRDefault="008D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13" w:rsidRPr="000F3B17" w:rsidRDefault="00CD3313" w:rsidP="001E2100">
    <w:pPr>
      <w:pStyle w:val="af8"/>
      <w:ind w:left="-1134"/>
      <w:jc w:val="center"/>
      <w:rPr>
        <w:rFonts w:ascii="Times New Roman" w:hAnsi="Times New Roman" w:cs="Times New Roman"/>
        <w:color w:val="BFBFBF"/>
        <w:sz w:val="16"/>
        <w:szCs w:val="16"/>
      </w:rPr>
    </w:pP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Документация о закупке товаров, работ, услуг у единственного поставщика (исполнителя, подрядчика) </w:t>
    </w:r>
    <w:r w:rsidRPr="001E2100">
      <w:rPr>
        <w:rFonts w:ascii="Times New Roman" w:hAnsi="Times New Roman" w:cs="Times New Roman"/>
        <w:color w:val="BFBFBF"/>
        <w:sz w:val="16"/>
        <w:szCs w:val="16"/>
      </w:rPr>
      <w:t xml:space="preserve">для нужд ГАУЗ «ОЦВК» </w:t>
    </w: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№ </w:t>
    </w:r>
    <w:r w:rsidR="002C662F">
      <w:rPr>
        <w:rFonts w:ascii="Times New Roman" w:hAnsi="Times New Roman" w:cs="Times New Roman"/>
        <w:color w:val="BFBFBF"/>
        <w:sz w:val="16"/>
        <w:szCs w:val="16"/>
      </w:rPr>
      <w:t>4</w:t>
    </w:r>
    <w:r w:rsidRPr="000F3B17">
      <w:rPr>
        <w:rFonts w:ascii="Times New Roman" w:hAnsi="Times New Roman" w:cs="Times New Roman"/>
        <w:color w:val="BFBFBF"/>
        <w:sz w:val="16"/>
        <w:szCs w:val="16"/>
      </w:rPr>
      <w:t>-ЕП/14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multilevel"/>
    <w:tmpl w:val="50F06C4E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491E9786"/>
    <w:lvl w:ilvl="0">
      <w:start w:val="1"/>
      <w:numFmt w:val="bullet"/>
      <w:pStyle w:val="5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multilevel"/>
    <w:tmpl w:val="955443F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FFFFFF89"/>
    <w:multiLevelType w:val="singleLevel"/>
    <w:tmpl w:val="B002BB5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2"/>
    <w:multiLevelType w:val="multilevel"/>
    <w:tmpl w:val="00000002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68F40E9"/>
    <w:multiLevelType w:val="multilevel"/>
    <w:tmpl w:val="1DC42B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E5E6DE2"/>
    <w:multiLevelType w:val="hybridMultilevel"/>
    <w:tmpl w:val="88F0D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E79CE"/>
    <w:multiLevelType w:val="hybridMultilevel"/>
    <w:tmpl w:val="56F0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C8553E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02CE5"/>
    <w:multiLevelType w:val="multilevel"/>
    <w:tmpl w:val="C8F28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1E0967C9"/>
    <w:multiLevelType w:val="multilevel"/>
    <w:tmpl w:val="5C220324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ECB5CC5"/>
    <w:multiLevelType w:val="multilevel"/>
    <w:tmpl w:val="E74C0C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21C230C"/>
    <w:multiLevelType w:val="multilevel"/>
    <w:tmpl w:val="3E6AD7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49B5A8E"/>
    <w:multiLevelType w:val="hybridMultilevel"/>
    <w:tmpl w:val="4808BE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E2365C"/>
    <w:multiLevelType w:val="hybridMultilevel"/>
    <w:tmpl w:val="E52EB47C"/>
    <w:lvl w:ilvl="0" w:tplc="706E9C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A15F0"/>
    <w:multiLevelType w:val="hybridMultilevel"/>
    <w:tmpl w:val="F6445100"/>
    <w:lvl w:ilvl="0" w:tplc="47307A3E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543D5"/>
    <w:multiLevelType w:val="hybridMultilevel"/>
    <w:tmpl w:val="C1EC05A4"/>
    <w:lvl w:ilvl="0" w:tplc="034E34C4">
      <w:start w:val="1"/>
      <w:numFmt w:val="decimal"/>
      <w:lvlText w:val="1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95034"/>
    <w:multiLevelType w:val="multilevel"/>
    <w:tmpl w:val="6B088C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2C35A49"/>
    <w:multiLevelType w:val="hybridMultilevel"/>
    <w:tmpl w:val="43905F5A"/>
    <w:lvl w:ilvl="0" w:tplc="832EEFA8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>
    <w:nsid w:val="55113363"/>
    <w:multiLevelType w:val="multilevel"/>
    <w:tmpl w:val="BC96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0B2245"/>
    <w:multiLevelType w:val="multilevel"/>
    <w:tmpl w:val="A6BAE1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A621D23"/>
    <w:multiLevelType w:val="multilevel"/>
    <w:tmpl w:val="02246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F7797E"/>
    <w:multiLevelType w:val="hybridMultilevel"/>
    <w:tmpl w:val="3C4CB5E8"/>
    <w:lvl w:ilvl="0" w:tplc="709EC8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67635"/>
    <w:multiLevelType w:val="multilevel"/>
    <w:tmpl w:val="7F766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0F73747"/>
    <w:multiLevelType w:val="hybridMultilevel"/>
    <w:tmpl w:val="4796BD36"/>
    <w:lvl w:ilvl="0" w:tplc="6F7EB87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D4E7E"/>
    <w:multiLevelType w:val="multilevel"/>
    <w:tmpl w:val="93C45A3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887BF1"/>
    <w:multiLevelType w:val="multilevel"/>
    <w:tmpl w:val="971A4D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7700814"/>
    <w:multiLevelType w:val="multilevel"/>
    <w:tmpl w:val="4D1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8664EDB"/>
    <w:multiLevelType w:val="hybridMultilevel"/>
    <w:tmpl w:val="D5220E42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3">
    <w:nsid w:val="6E2F4E0F"/>
    <w:multiLevelType w:val="hybridMultilevel"/>
    <w:tmpl w:val="932C753E"/>
    <w:lvl w:ilvl="0" w:tplc="08DE8620">
      <w:start w:val="1"/>
      <w:numFmt w:val="decimal"/>
      <w:pStyle w:val="20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B7BF3"/>
    <w:multiLevelType w:val="multilevel"/>
    <w:tmpl w:val="45985F08"/>
    <w:lvl w:ilvl="0">
      <w:start w:val="1"/>
      <w:numFmt w:val="decimal"/>
      <w:lvlText w:val="%1."/>
      <w:lvlJc w:val="left"/>
      <w:pPr>
        <w:ind w:left="3479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5D5447"/>
    <w:multiLevelType w:val="multilevel"/>
    <w:tmpl w:val="E7484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6B72DD4"/>
    <w:multiLevelType w:val="multilevel"/>
    <w:tmpl w:val="B9D48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1"/>
  </w:num>
  <w:num w:numId="11">
    <w:abstractNumId w:val="10"/>
  </w:num>
  <w:num w:numId="12">
    <w:abstractNumId w:val="22"/>
  </w:num>
  <w:num w:numId="13">
    <w:abstractNumId w:val="33"/>
  </w:num>
  <w:num w:numId="14">
    <w:abstractNumId w:val="34"/>
  </w:num>
  <w:num w:numId="15">
    <w:abstractNumId w:val="18"/>
  </w:num>
  <w:num w:numId="16">
    <w:abstractNumId w:val="17"/>
  </w:num>
  <w:num w:numId="17">
    <w:abstractNumId w:val="12"/>
  </w:num>
  <w:num w:numId="18">
    <w:abstractNumId w:val="23"/>
  </w:num>
  <w:num w:numId="19">
    <w:abstractNumId w:val="35"/>
  </w:num>
  <w:num w:numId="20">
    <w:abstractNumId w:val="31"/>
  </w:num>
  <w:num w:numId="21">
    <w:abstractNumId w:val="32"/>
  </w:num>
  <w:num w:numId="22">
    <w:abstractNumId w:val="29"/>
  </w:num>
  <w:num w:numId="23">
    <w:abstractNumId w:val="27"/>
  </w:num>
  <w:num w:numId="24">
    <w:abstractNumId w:val="25"/>
  </w:num>
  <w:num w:numId="25">
    <w:abstractNumId w:val="28"/>
  </w:num>
  <w:num w:numId="26">
    <w:abstractNumId w:val="16"/>
  </w:num>
  <w:num w:numId="27">
    <w:abstractNumId w:val="36"/>
  </w:num>
  <w:num w:numId="28">
    <w:abstractNumId w:val="24"/>
  </w:num>
  <w:num w:numId="29">
    <w:abstractNumId w:val="15"/>
  </w:num>
  <w:num w:numId="30">
    <w:abstractNumId w:val="30"/>
  </w:num>
  <w:num w:numId="31">
    <w:abstractNumId w:val="26"/>
  </w:num>
  <w:num w:numId="32">
    <w:abstractNumId w:val="20"/>
  </w:num>
  <w:num w:numId="33">
    <w:abstractNumId w:val="11"/>
  </w:num>
  <w:num w:numId="34">
    <w:abstractNumId w:val="1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0F4"/>
    <w:rsid w:val="00001C74"/>
    <w:rsid w:val="00001CB8"/>
    <w:rsid w:val="00001E40"/>
    <w:rsid w:val="000020A9"/>
    <w:rsid w:val="00007D62"/>
    <w:rsid w:val="00010A7E"/>
    <w:rsid w:val="000125B4"/>
    <w:rsid w:val="000169C2"/>
    <w:rsid w:val="000176AF"/>
    <w:rsid w:val="00020B44"/>
    <w:rsid w:val="00021504"/>
    <w:rsid w:val="0002238B"/>
    <w:rsid w:val="0002324C"/>
    <w:rsid w:val="00024588"/>
    <w:rsid w:val="00030DA9"/>
    <w:rsid w:val="00031B5C"/>
    <w:rsid w:val="00031EE5"/>
    <w:rsid w:val="00032889"/>
    <w:rsid w:val="00033D23"/>
    <w:rsid w:val="0003500D"/>
    <w:rsid w:val="00037545"/>
    <w:rsid w:val="00041DC1"/>
    <w:rsid w:val="000521BB"/>
    <w:rsid w:val="0005272F"/>
    <w:rsid w:val="000553DB"/>
    <w:rsid w:val="00055B3E"/>
    <w:rsid w:val="00055CF4"/>
    <w:rsid w:val="0005624D"/>
    <w:rsid w:val="00057E33"/>
    <w:rsid w:val="000616D1"/>
    <w:rsid w:val="00062D7D"/>
    <w:rsid w:val="00065A84"/>
    <w:rsid w:val="00066EE7"/>
    <w:rsid w:val="000678A9"/>
    <w:rsid w:val="00067DE5"/>
    <w:rsid w:val="00080845"/>
    <w:rsid w:val="00081A46"/>
    <w:rsid w:val="00093531"/>
    <w:rsid w:val="00094687"/>
    <w:rsid w:val="00096746"/>
    <w:rsid w:val="00096C27"/>
    <w:rsid w:val="00096D43"/>
    <w:rsid w:val="000A17B8"/>
    <w:rsid w:val="000A600F"/>
    <w:rsid w:val="000B0CD1"/>
    <w:rsid w:val="000B65A6"/>
    <w:rsid w:val="000B67EA"/>
    <w:rsid w:val="000B7BA9"/>
    <w:rsid w:val="000C0FB0"/>
    <w:rsid w:val="000C18F6"/>
    <w:rsid w:val="000D2884"/>
    <w:rsid w:val="000D63BE"/>
    <w:rsid w:val="000E2AB8"/>
    <w:rsid w:val="000E545F"/>
    <w:rsid w:val="000E747B"/>
    <w:rsid w:val="000E7791"/>
    <w:rsid w:val="000F3B17"/>
    <w:rsid w:val="000F49A6"/>
    <w:rsid w:val="0010212C"/>
    <w:rsid w:val="001061A9"/>
    <w:rsid w:val="00115382"/>
    <w:rsid w:val="001165F2"/>
    <w:rsid w:val="001208E3"/>
    <w:rsid w:val="00120CD1"/>
    <w:rsid w:val="00121D60"/>
    <w:rsid w:val="0012206C"/>
    <w:rsid w:val="00124C40"/>
    <w:rsid w:val="00125509"/>
    <w:rsid w:val="0012778B"/>
    <w:rsid w:val="00130D3D"/>
    <w:rsid w:val="001350F4"/>
    <w:rsid w:val="00141CF0"/>
    <w:rsid w:val="00144E62"/>
    <w:rsid w:val="001475EC"/>
    <w:rsid w:val="0014761D"/>
    <w:rsid w:val="001514E6"/>
    <w:rsid w:val="00151D77"/>
    <w:rsid w:val="00152B3B"/>
    <w:rsid w:val="00152D65"/>
    <w:rsid w:val="00153DA6"/>
    <w:rsid w:val="0015441F"/>
    <w:rsid w:val="001552B2"/>
    <w:rsid w:val="00156513"/>
    <w:rsid w:val="0015681A"/>
    <w:rsid w:val="00157791"/>
    <w:rsid w:val="00157BB9"/>
    <w:rsid w:val="00160287"/>
    <w:rsid w:val="0016185D"/>
    <w:rsid w:val="001632CA"/>
    <w:rsid w:val="00166DA8"/>
    <w:rsid w:val="00170B50"/>
    <w:rsid w:val="00175C34"/>
    <w:rsid w:val="00177193"/>
    <w:rsid w:val="001775DE"/>
    <w:rsid w:val="00183392"/>
    <w:rsid w:val="001860C6"/>
    <w:rsid w:val="0019023E"/>
    <w:rsid w:val="00190334"/>
    <w:rsid w:val="001950DB"/>
    <w:rsid w:val="001A6ADD"/>
    <w:rsid w:val="001B0668"/>
    <w:rsid w:val="001B26F7"/>
    <w:rsid w:val="001B4DF2"/>
    <w:rsid w:val="001B6941"/>
    <w:rsid w:val="001B7306"/>
    <w:rsid w:val="001C1658"/>
    <w:rsid w:val="001C2F2D"/>
    <w:rsid w:val="001C766D"/>
    <w:rsid w:val="001D4447"/>
    <w:rsid w:val="001D70D4"/>
    <w:rsid w:val="001E2100"/>
    <w:rsid w:val="001E2F4E"/>
    <w:rsid w:val="001E5705"/>
    <w:rsid w:val="001E5FAB"/>
    <w:rsid w:val="001F3B99"/>
    <w:rsid w:val="001F3DF9"/>
    <w:rsid w:val="001F3E5E"/>
    <w:rsid w:val="001F4FB5"/>
    <w:rsid w:val="001F5E3E"/>
    <w:rsid w:val="00202756"/>
    <w:rsid w:val="0020336B"/>
    <w:rsid w:val="00207EC8"/>
    <w:rsid w:val="00211512"/>
    <w:rsid w:val="00211A0D"/>
    <w:rsid w:val="00211D24"/>
    <w:rsid w:val="0021220F"/>
    <w:rsid w:val="00215A5B"/>
    <w:rsid w:val="00224C46"/>
    <w:rsid w:val="0023186E"/>
    <w:rsid w:val="00233BEF"/>
    <w:rsid w:val="00234B8C"/>
    <w:rsid w:val="00236BD1"/>
    <w:rsid w:val="002376FB"/>
    <w:rsid w:val="00237BBC"/>
    <w:rsid w:val="00242C08"/>
    <w:rsid w:val="00244B79"/>
    <w:rsid w:val="002516EC"/>
    <w:rsid w:val="0025563F"/>
    <w:rsid w:val="00257417"/>
    <w:rsid w:val="00261EF7"/>
    <w:rsid w:val="002641C6"/>
    <w:rsid w:val="0026565C"/>
    <w:rsid w:val="00265B34"/>
    <w:rsid w:val="00270781"/>
    <w:rsid w:val="00270A47"/>
    <w:rsid w:val="0027492E"/>
    <w:rsid w:val="00277A9F"/>
    <w:rsid w:val="002816F2"/>
    <w:rsid w:val="00281A57"/>
    <w:rsid w:val="00282811"/>
    <w:rsid w:val="002847E9"/>
    <w:rsid w:val="00284C7A"/>
    <w:rsid w:val="00285B09"/>
    <w:rsid w:val="00286977"/>
    <w:rsid w:val="00291F3F"/>
    <w:rsid w:val="00295246"/>
    <w:rsid w:val="002A213F"/>
    <w:rsid w:val="002A2546"/>
    <w:rsid w:val="002A372F"/>
    <w:rsid w:val="002A39FD"/>
    <w:rsid w:val="002A6A1F"/>
    <w:rsid w:val="002B02EC"/>
    <w:rsid w:val="002B0D33"/>
    <w:rsid w:val="002B1BED"/>
    <w:rsid w:val="002B599E"/>
    <w:rsid w:val="002C2FF4"/>
    <w:rsid w:val="002C31BB"/>
    <w:rsid w:val="002C662F"/>
    <w:rsid w:val="002C7B97"/>
    <w:rsid w:val="002D628B"/>
    <w:rsid w:val="002E09EF"/>
    <w:rsid w:val="002E20B0"/>
    <w:rsid w:val="002E2F65"/>
    <w:rsid w:val="002E3EA8"/>
    <w:rsid w:val="002E51F4"/>
    <w:rsid w:val="002F4D80"/>
    <w:rsid w:val="002F6C99"/>
    <w:rsid w:val="00305149"/>
    <w:rsid w:val="00307601"/>
    <w:rsid w:val="0030761F"/>
    <w:rsid w:val="00307DBA"/>
    <w:rsid w:val="00313A6F"/>
    <w:rsid w:val="00316C85"/>
    <w:rsid w:val="0032051E"/>
    <w:rsid w:val="00322CA5"/>
    <w:rsid w:val="00335E7D"/>
    <w:rsid w:val="0033710B"/>
    <w:rsid w:val="00345446"/>
    <w:rsid w:val="0034722D"/>
    <w:rsid w:val="00347B5A"/>
    <w:rsid w:val="003517BF"/>
    <w:rsid w:val="00354D9D"/>
    <w:rsid w:val="00354EC2"/>
    <w:rsid w:val="00355B1F"/>
    <w:rsid w:val="003563FE"/>
    <w:rsid w:val="00360B70"/>
    <w:rsid w:val="003625E2"/>
    <w:rsid w:val="00362C52"/>
    <w:rsid w:val="00371534"/>
    <w:rsid w:val="00377862"/>
    <w:rsid w:val="00380CA7"/>
    <w:rsid w:val="00382AB6"/>
    <w:rsid w:val="00385C41"/>
    <w:rsid w:val="00395B18"/>
    <w:rsid w:val="003970EB"/>
    <w:rsid w:val="0039774D"/>
    <w:rsid w:val="003B049E"/>
    <w:rsid w:val="003B1C9F"/>
    <w:rsid w:val="003B2D9F"/>
    <w:rsid w:val="003B3365"/>
    <w:rsid w:val="003B40F1"/>
    <w:rsid w:val="003B569E"/>
    <w:rsid w:val="003B7830"/>
    <w:rsid w:val="003B79B6"/>
    <w:rsid w:val="003C1474"/>
    <w:rsid w:val="003C2CD8"/>
    <w:rsid w:val="003C6614"/>
    <w:rsid w:val="003C6907"/>
    <w:rsid w:val="003C6AF9"/>
    <w:rsid w:val="003C6C34"/>
    <w:rsid w:val="003D455D"/>
    <w:rsid w:val="003E0E2F"/>
    <w:rsid w:val="003E2BFC"/>
    <w:rsid w:val="003E3D11"/>
    <w:rsid w:val="003E4866"/>
    <w:rsid w:val="003E4B57"/>
    <w:rsid w:val="003E4BA5"/>
    <w:rsid w:val="003E5450"/>
    <w:rsid w:val="003E66D5"/>
    <w:rsid w:val="003F2421"/>
    <w:rsid w:val="003F2FE9"/>
    <w:rsid w:val="003F3305"/>
    <w:rsid w:val="003F48D6"/>
    <w:rsid w:val="004007AF"/>
    <w:rsid w:val="00402416"/>
    <w:rsid w:val="004036F8"/>
    <w:rsid w:val="00403874"/>
    <w:rsid w:val="004063B6"/>
    <w:rsid w:val="00407809"/>
    <w:rsid w:val="00407BF4"/>
    <w:rsid w:val="00413BCF"/>
    <w:rsid w:val="00416E99"/>
    <w:rsid w:val="00420CD4"/>
    <w:rsid w:val="004221D4"/>
    <w:rsid w:val="004250E4"/>
    <w:rsid w:val="00427C50"/>
    <w:rsid w:val="0043113D"/>
    <w:rsid w:val="00433C08"/>
    <w:rsid w:val="00433F79"/>
    <w:rsid w:val="00435251"/>
    <w:rsid w:val="004354B5"/>
    <w:rsid w:val="00441851"/>
    <w:rsid w:val="00441AF7"/>
    <w:rsid w:val="0044781D"/>
    <w:rsid w:val="004512C2"/>
    <w:rsid w:val="00453D18"/>
    <w:rsid w:val="00460395"/>
    <w:rsid w:val="00461C93"/>
    <w:rsid w:val="00461E1C"/>
    <w:rsid w:val="00464D9C"/>
    <w:rsid w:val="00467549"/>
    <w:rsid w:val="0047034E"/>
    <w:rsid w:val="00473A5D"/>
    <w:rsid w:val="00476019"/>
    <w:rsid w:val="00486758"/>
    <w:rsid w:val="0049084F"/>
    <w:rsid w:val="00490AB6"/>
    <w:rsid w:val="00490E8D"/>
    <w:rsid w:val="00490F4D"/>
    <w:rsid w:val="004918D0"/>
    <w:rsid w:val="004A11CE"/>
    <w:rsid w:val="004A2339"/>
    <w:rsid w:val="004A2B8A"/>
    <w:rsid w:val="004A2C9B"/>
    <w:rsid w:val="004A3A11"/>
    <w:rsid w:val="004A468A"/>
    <w:rsid w:val="004B4C39"/>
    <w:rsid w:val="004B6866"/>
    <w:rsid w:val="004B6A08"/>
    <w:rsid w:val="004C1E62"/>
    <w:rsid w:val="004C36E5"/>
    <w:rsid w:val="004C38E4"/>
    <w:rsid w:val="004C38EE"/>
    <w:rsid w:val="004C7544"/>
    <w:rsid w:val="004D4AB2"/>
    <w:rsid w:val="004D77C7"/>
    <w:rsid w:val="004D7F7B"/>
    <w:rsid w:val="004E042F"/>
    <w:rsid w:val="004F077E"/>
    <w:rsid w:val="004F15B2"/>
    <w:rsid w:val="004F41B2"/>
    <w:rsid w:val="004F5316"/>
    <w:rsid w:val="004F6AD9"/>
    <w:rsid w:val="004F719A"/>
    <w:rsid w:val="00504806"/>
    <w:rsid w:val="005060EB"/>
    <w:rsid w:val="00516400"/>
    <w:rsid w:val="005171F5"/>
    <w:rsid w:val="005174ED"/>
    <w:rsid w:val="00521624"/>
    <w:rsid w:val="00523CE9"/>
    <w:rsid w:val="0052478B"/>
    <w:rsid w:val="00526422"/>
    <w:rsid w:val="00526AC6"/>
    <w:rsid w:val="0053032C"/>
    <w:rsid w:val="00530DCD"/>
    <w:rsid w:val="005340F1"/>
    <w:rsid w:val="005518F6"/>
    <w:rsid w:val="0055200A"/>
    <w:rsid w:val="00552E7B"/>
    <w:rsid w:val="0055737A"/>
    <w:rsid w:val="0056191C"/>
    <w:rsid w:val="00562057"/>
    <w:rsid w:val="00562B6F"/>
    <w:rsid w:val="005634C4"/>
    <w:rsid w:val="00563E71"/>
    <w:rsid w:val="00565051"/>
    <w:rsid w:val="005700D7"/>
    <w:rsid w:val="00573C06"/>
    <w:rsid w:val="00575AFE"/>
    <w:rsid w:val="00576C5F"/>
    <w:rsid w:val="005824CC"/>
    <w:rsid w:val="00585E51"/>
    <w:rsid w:val="005872F1"/>
    <w:rsid w:val="00591761"/>
    <w:rsid w:val="005950E4"/>
    <w:rsid w:val="005A1076"/>
    <w:rsid w:val="005A342E"/>
    <w:rsid w:val="005A52D4"/>
    <w:rsid w:val="005A5958"/>
    <w:rsid w:val="005A6560"/>
    <w:rsid w:val="005A6F74"/>
    <w:rsid w:val="005B5D39"/>
    <w:rsid w:val="005B60A3"/>
    <w:rsid w:val="005C0F26"/>
    <w:rsid w:val="005C3D1A"/>
    <w:rsid w:val="005C4223"/>
    <w:rsid w:val="005C48A9"/>
    <w:rsid w:val="005C5224"/>
    <w:rsid w:val="005C6FF1"/>
    <w:rsid w:val="005D2116"/>
    <w:rsid w:val="005D4868"/>
    <w:rsid w:val="005D4962"/>
    <w:rsid w:val="005D77F8"/>
    <w:rsid w:val="005E29F5"/>
    <w:rsid w:val="005E2E07"/>
    <w:rsid w:val="005E3F4E"/>
    <w:rsid w:val="005E4AB0"/>
    <w:rsid w:val="005E723A"/>
    <w:rsid w:val="005F4357"/>
    <w:rsid w:val="005F54C9"/>
    <w:rsid w:val="005F5A34"/>
    <w:rsid w:val="005F5A56"/>
    <w:rsid w:val="005F7B2D"/>
    <w:rsid w:val="0060665B"/>
    <w:rsid w:val="00607DC0"/>
    <w:rsid w:val="006103E0"/>
    <w:rsid w:val="00615430"/>
    <w:rsid w:val="00623AB5"/>
    <w:rsid w:val="00625C38"/>
    <w:rsid w:val="00631464"/>
    <w:rsid w:val="00633848"/>
    <w:rsid w:val="00633ACA"/>
    <w:rsid w:val="006403E3"/>
    <w:rsid w:val="006410F5"/>
    <w:rsid w:val="0064320A"/>
    <w:rsid w:val="00645512"/>
    <w:rsid w:val="00645DA6"/>
    <w:rsid w:val="0065113B"/>
    <w:rsid w:val="006514BE"/>
    <w:rsid w:val="006519F7"/>
    <w:rsid w:val="00653A5F"/>
    <w:rsid w:val="006625F7"/>
    <w:rsid w:val="00663B76"/>
    <w:rsid w:val="0066442D"/>
    <w:rsid w:val="00664C32"/>
    <w:rsid w:val="00665B19"/>
    <w:rsid w:val="00667512"/>
    <w:rsid w:val="00672756"/>
    <w:rsid w:val="00674F2F"/>
    <w:rsid w:val="006802D0"/>
    <w:rsid w:val="0068035D"/>
    <w:rsid w:val="00682C27"/>
    <w:rsid w:val="00683800"/>
    <w:rsid w:val="00684424"/>
    <w:rsid w:val="00687FB8"/>
    <w:rsid w:val="006904B5"/>
    <w:rsid w:val="00696A20"/>
    <w:rsid w:val="00696FF6"/>
    <w:rsid w:val="006A1CB7"/>
    <w:rsid w:val="006A5F9C"/>
    <w:rsid w:val="006A677E"/>
    <w:rsid w:val="006A7B30"/>
    <w:rsid w:val="006B106C"/>
    <w:rsid w:val="006B1B3B"/>
    <w:rsid w:val="006B24CC"/>
    <w:rsid w:val="006B2D8C"/>
    <w:rsid w:val="006B2F7D"/>
    <w:rsid w:val="006B3308"/>
    <w:rsid w:val="006B4DC1"/>
    <w:rsid w:val="006C13A7"/>
    <w:rsid w:val="006C4CFE"/>
    <w:rsid w:val="006C787C"/>
    <w:rsid w:val="006C7D3D"/>
    <w:rsid w:val="006C7DCF"/>
    <w:rsid w:val="006D1D66"/>
    <w:rsid w:val="006D2941"/>
    <w:rsid w:val="006E07D3"/>
    <w:rsid w:val="006E0BEB"/>
    <w:rsid w:val="006E4126"/>
    <w:rsid w:val="006E4BEE"/>
    <w:rsid w:val="006E551D"/>
    <w:rsid w:val="006E7A61"/>
    <w:rsid w:val="006E7C68"/>
    <w:rsid w:val="006F0961"/>
    <w:rsid w:val="006F118F"/>
    <w:rsid w:val="006F2D66"/>
    <w:rsid w:val="006F4FCF"/>
    <w:rsid w:val="006F58F4"/>
    <w:rsid w:val="006F5EB9"/>
    <w:rsid w:val="006F66B5"/>
    <w:rsid w:val="007007FE"/>
    <w:rsid w:val="007036C7"/>
    <w:rsid w:val="00711405"/>
    <w:rsid w:val="00714133"/>
    <w:rsid w:val="00714614"/>
    <w:rsid w:val="007173EF"/>
    <w:rsid w:val="007209F8"/>
    <w:rsid w:val="00720D27"/>
    <w:rsid w:val="007233EE"/>
    <w:rsid w:val="00723BAF"/>
    <w:rsid w:val="007244E4"/>
    <w:rsid w:val="007248E5"/>
    <w:rsid w:val="00727D84"/>
    <w:rsid w:val="00733943"/>
    <w:rsid w:val="00733EAB"/>
    <w:rsid w:val="00735F84"/>
    <w:rsid w:val="007365FF"/>
    <w:rsid w:val="00737B4E"/>
    <w:rsid w:val="00746766"/>
    <w:rsid w:val="0074729C"/>
    <w:rsid w:val="00751AD0"/>
    <w:rsid w:val="007533F6"/>
    <w:rsid w:val="007556B2"/>
    <w:rsid w:val="00761E23"/>
    <w:rsid w:val="007620A7"/>
    <w:rsid w:val="00763F4F"/>
    <w:rsid w:val="00767093"/>
    <w:rsid w:val="00770D17"/>
    <w:rsid w:val="00772B96"/>
    <w:rsid w:val="007735A0"/>
    <w:rsid w:val="00774EF9"/>
    <w:rsid w:val="00776D10"/>
    <w:rsid w:val="00781837"/>
    <w:rsid w:val="00781A4F"/>
    <w:rsid w:val="00783D8D"/>
    <w:rsid w:val="00785F48"/>
    <w:rsid w:val="00790058"/>
    <w:rsid w:val="007909A4"/>
    <w:rsid w:val="00794523"/>
    <w:rsid w:val="00797569"/>
    <w:rsid w:val="007A13DC"/>
    <w:rsid w:val="007A2433"/>
    <w:rsid w:val="007A2557"/>
    <w:rsid w:val="007A3C30"/>
    <w:rsid w:val="007A5FA1"/>
    <w:rsid w:val="007B0218"/>
    <w:rsid w:val="007B313D"/>
    <w:rsid w:val="007B7191"/>
    <w:rsid w:val="007B7E38"/>
    <w:rsid w:val="007D1B2E"/>
    <w:rsid w:val="007E0399"/>
    <w:rsid w:val="007E0687"/>
    <w:rsid w:val="007E10CD"/>
    <w:rsid w:val="007E3E52"/>
    <w:rsid w:val="007E45DA"/>
    <w:rsid w:val="007E5A5F"/>
    <w:rsid w:val="007F15B5"/>
    <w:rsid w:val="007F1F99"/>
    <w:rsid w:val="007F4D11"/>
    <w:rsid w:val="007F4F8A"/>
    <w:rsid w:val="007F5EAE"/>
    <w:rsid w:val="007F74AB"/>
    <w:rsid w:val="008108D3"/>
    <w:rsid w:val="008150FD"/>
    <w:rsid w:val="008171ED"/>
    <w:rsid w:val="0081752C"/>
    <w:rsid w:val="00817745"/>
    <w:rsid w:val="00822AB5"/>
    <w:rsid w:val="008268AA"/>
    <w:rsid w:val="00830389"/>
    <w:rsid w:val="00841B7E"/>
    <w:rsid w:val="0084325A"/>
    <w:rsid w:val="00843D90"/>
    <w:rsid w:val="0084400B"/>
    <w:rsid w:val="0084663A"/>
    <w:rsid w:val="00846683"/>
    <w:rsid w:val="008471F4"/>
    <w:rsid w:val="00847FD4"/>
    <w:rsid w:val="00851B56"/>
    <w:rsid w:val="00853395"/>
    <w:rsid w:val="00854E5C"/>
    <w:rsid w:val="008577D4"/>
    <w:rsid w:val="00860BD2"/>
    <w:rsid w:val="00864A0B"/>
    <w:rsid w:val="008671B3"/>
    <w:rsid w:val="0086737B"/>
    <w:rsid w:val="00871A7F"/>
    <w:rsid w:val="00871CC4"/>
    <w:rsid w:val="00873BD1"/>
    <w:rsid w:val="008744D1"/>
    <w:rsid w:val="00875E42"/>
    <w:rsid w:val="0088283D"/>
    <w:rsid w:val="00883BCE"/>
    <w:rsid w:val="00885EA7"/>
    <w:rsid w:val="0088769D"/>
    <w:rsid w:val="00896D95"/>
    <w:rsid w:val="008978A2"/>
    <w:rsid w:val="008A0183"/>
    <w:rsid w:val="008A2A72"/>
    <w:rsid w:val="008B04D4"/>
    <w:rsid w:val="008B1353"/>
    <w:rsid w:val="008B37AB"/>
    <w:rsid w:val="008B3F63"/>
    <w:rsid w:val="008B5E43"/>
    <w:rsid w:val="008B7D7A"/>
    <w:rsid w:val="008B7E9A"/>
    <w:rsid w:val="008C1844"/>
    <w:rsid w:val="008C31E0"/>
    <w:rsid w:val="008C4779"/>
    <w:rsid w:val="008C5238"/>
    <w:rsid w:val="008C5B44"/>
    <w:rsid w:val="008C7301"/>
    <w:rsid w:val="008D23E3"/>
    <w:rsid w:val="008D2E47"/>
    <w:rsid w:val="008D4C3D"/>
    <w:rsid w:val="008E0DA6"/>
    <w:rsid w:val="008E4FE0"/>
    <w:rsid w:val="008E7160"/>
    <w:rsid w:val="008F3272"/>
    <w:rsid w:val="008F3723"/>
    <w:rsid w:val="008F6A64"/>
    <w:rsid w:val="008F6F93"/>
    <w:rsid w:val="008F7D9B"/>
    <w:rsid w:val="0090482B"/>
    <w:rsid w:val="009056E8"/>
    <w:rsid w:val="00910496"/>
    <w:rsid w:val="00913CAC"/>
    <w:rsid w:val="00914A5D"/>
    <w:rsid w:val="009155B6"/>
    <w:rsid w:val="009176C9"/>
    <w:rsid w:val="00927FD2"/>
    <w:rsid w:val="009379C3"/>
    <w:rsid w:val="00940F00"/>
    <w:rsid w:val="009421DD"/>
    <w:rsid w:val="00944DF2"/>
    <w:rsid w:val="00951296"/>
    <w:rsid w:val="00951531"/>
    <w:rsid w:val="009517A9"/>
    <w:rsid w:val="009527F7"/>
    <w:rsid w:val="009560DC"/>
    <w:rsid w:val="00957D22"/>
    <w:rsid w:val="00960033"/>
    <w:rsid w:val="0096279B"/>
    <w:rsid w:val="0096412A"/>
    <w:rsid w:val="009679DA"/>
    <w:rsid w:val="00967A83"/>
    <w:rsid w:val="00967BFD"/>
    <w:rsid w:val="00971798"/>
    <w:rsid w:val="0098157F"/>
    <w:rsid w:val="00985DEE"/>
    <w:rsid w:val="00990D54"/>
    <w:rsid w:val="00993288"/>
    <w:rsid w:val="009933EF"/>
    <w:rsid w:val="00993A2A"/>
    <w:rsid w:val="009A1EE2"/>
    <w:rsid w:val="009A4A1D"/>
    <w:rsid w:val="009B0CC2"/>
    <w:rsid w:val="009B1959"/>
    <w:rsid w:val="009B4C79"/>
    <w:rsid w:val="009B58E6"/>
    <w:rsid w:val="009C0C59"/>
    <w:rsid w:val="009C4904"/>
    <w:rsid w:val="009D0425"/>
    <w:rsid w:val="009D2434"/>
    <w:rsid w:val="009D424F"/>
    <w:rsid w:val="009D679B"/>
    <w:rsid w:val="009D6A7B"/>
    <w:rsid w:val="009E5CE4"/>
    <w:rsid w:val="009E641A"/>
    <w:rsid w:val="009E6505"/>
    <w:rsid w:val="009E7C68"/>
    <w:rsid w:val="009F0493"/>
    <w:rsid w:val="009F1AE5"/>
    <w:rsid w:val="009F271C"/>
    <w:rsid w:val="009F5CEE"/>
    <w:rsid w:val="009F6149"/>
    <w:rsid w:val="00A02BEA"/>
    <w:rsid w:val="00A03231"/>
    <w:rsid w:val="00A0365F"/>
    <w:rsid w:val="00A03AF0"/>
    <w:rsid w:val="00A0699D"/>
    <w:rsid w:val="00A10787"/>
    <w:rsid w:val="00A1288F"/>
    <w:rsid w:val="00A13FF6"/>
    <w:rsid w:val="00A17B8D"/>
    <w:rsid w:val="00A24635"/>
    <w:rsid w:val="00A24CF2"/>
    <w:rsid w:val="00A278EF"/>
    <w:rsid w:val="00A309E0"/>
    <w:rsid w:val="00A35D9A"/>
    <w:rsid w:val="00A36821"/>
    <w:rsid w:val="00A37D39"/>
    <w:rsid w:val="00A44D1A"/>
    <w:rsid w:val="00A45926"/>
    <w:rsid w:val="00A46558"/>
    <w:rsid w:val="00A47D6F"/>
    <w:rsid w:val="00A514A6"/>
    <w:rsid w:val="00A522DA"/>
    <w:rsid w:val="00A55ACD"/>
    <w:rsid w:val="00A56D59"/>
    <w:rsid w:val="00A576F7"/>
    <w:rsid w:val="00A60104"/>
    <w:rsid w:val="00A60E98"/>
    <w:rsid w:val="00A63EE6"/>
    <w:rsid w:val="00A65715"/>
    <w:rsid w:val="00A70C43"/>
    <w:rsid w:val="00A76904"/>
    <w:rsid w:val="00A76C97"/>
    <w:rsid w:val="00A77024"/>
    <w:rsid w:val="00A810AA"/>
    <w:rsid w:val="00A813BD"/>
    <w:rsid w:val="00A916F3"/>
    <w:rsid w:val="00A92590"/>
    <w:rsid w:val="00A9382E"/>
    <w:rsid w:val="00A9636B"/>
    <w:rsid w:val="00AA0CFB"/>
    <w:rsid w:val="00AA2E12"/>
    <w:rsid w:val="00AA710A"/>
    <w:rsid w:val="00AB3C2F"/>
    <w:rsid w:val="00AB5231"/>
    <w:rsid w:val="00AC06A0"/>
    <w:rsid w:val="00AC09FE"/>
    <w:rsid w:val="00AC2266"/>
    <w:rsid w:val="00AD2CEE"/>
    <w:rsid w:val="00AD40AF"/>
    <w:rsid w:val="00AE34C9"/>
    <w:rsid w:val="00AE50D0"/>
    <w:rsid w:val="00AF0112"/>
    <w:rsid w:val="00AF168E"/>
    <w:rsid w:val="00AF2151"/>
    <w:rsid w:val="00AF22C9"/>
    <w:rsid w:val="00AF36AF"/>
    <w:rsid w:val="00AF5F13"/>
    <w:rsid w:val="00AF780A"/>
    <w:rsid w:val="00B008C3"/>
    <w:rsid w:val="00B01772"/>
    <w:rsid w:val="00B01D6A"/>
    <w:rsid w:val="00B05EA7"/>
    <w:rsid w:val="00B12471"/>
    <w:rsid w:val="00B2013D"/>
    <w:rsid w:val="00B2233E"/>
    <w:rsid w:val="00B233C4"/>
    <w:rsid w:val="00B25094"/>
    <w:rsid w:val="00B35865"/>
    <w:rsid w:val="00B364B0"/>
    <w:rsid w:val="00B36EAF"/>
    <w:rsid w:val="00B427C7"/>
    <w:rsid w:val="00B42B87"/>
    <w:rsid w:val="00B43BCB"/>
    <w:rsid w:val="00B446D1"/>
    <w:rsid w:val="00B452E0"/>
    <w:rsid w:val="00B53205"/>
    <w:rsid w:val="00B545C4"/>
    <w:rsid w:val="00B55ACC"/>
    <w:rsid w:val="00B6098D"/>
    <w:rsid w:val="00B60BDF"/>
    <w:rsid w:val="00B61908"/>
    <w:rsid w:val="00B64BFC"/>
    <w:rsid w:val="00B70A46"/>
    <w:rsid w:val="00B72937"/>
    <w:rsid w:val="00B73242"/>
    <w:rsid w:val="00B755B7"/>
    <w:rsid w:val="00B76C3D"/>
    <w:rsid w:val="00B815D3"/>
    <w:rsid w:val="00B82256"/>
    <w:rsid w:val="00B832D3"/>
    <w:rsid w:val="00B84412"/>
    <w:rsid w:val="00B86C6C"/>
    <w:rsid w:val="00B86EA0"/>
    <w:rsid w:val="00B93FB4"/>
    <w:rsid w:val="00B94808"/>
    <w:rsid w:val="00B95691"/>
    <w:rsid w:val="00BB0AB7"/>
    <w:rsid w:val="00BB586E"/>
    <w:rsid w:val="00BB759F"/>
    <w:rsid w:val="00BB788F"/>
    <w:rsid w:val="00BC0A3C"/>
    <w:rsid w:val="00BC3632"/>
    <w:rsid w:val="00BC37A1"/>
    <w:rsid w:val="00BC3B06"/>
    <w:rsid w:val="00BC47EE"/>
    <w:rsid w:val="00BD06DB"/>
    <w:rsid w:val="00BD2235"/>
    <w:rsid w:val="00BD4CAD"/>
    <w:rsid w:val="00BD5B56"/>
    <w:rsid w:val="00BD6175"/>
    <w:rsid w:val="00BD65C7"/>
    <w:rsid w:val="00BE32B0"/>
    <w:rsid w:val="00BE68CA"/>
    <w:rsid w:val="00BF2A20"/>
    <w:rsid w:val="00BF3BD6"/>
    <w:rsid w:val="00BF4A60"/>
    <w:rsid w:val="00BF4C0D"/>
    <w:rsid w:val="00BF501E"/>
    <w:rsid w:val="00BF6B29"/>
    <w:rsid w:val="00C03F58"/>
    <w:rsid w:val="00C06141"/>
    <w:rsid w:val="00C0766A"/>
    <w:rsid w:val="00C13038"/>
    <w:rsid w:val="00C132B3"/>
    <w:rsid w:val="00C22C7B"/>
    <w:rsid w:val="00C239DB"/>
    <w:rsid w:val="00C27DD4"/>
    <w:rsid w:val="00C32CED"/>
    <w:rsid w:val="00C33AA3"/>
    <w:rsid w:val="00C34700"/>
    <w:rsid w:val="00C34BDD"/>
    <w:rsid w:val="00C357FB"/>
    <w:rsid w:val="00C37704"/>
    <w:rsid w:val="00C37B58"/>
    <w:rsid w:val="00C4002C"/>
    <w:rsid w:val="00C42520"/>
    <w:rsid w:val="00C43B44"/>
    <w:rsid w:val="00C45D84"/>
    <w:rsid w:val="00C521BA"/>
    <w:rsid w:val="00C52674"/>
    <w:rsid w:val="00C52BDD"/>
    <w:rsid w:val="00C5368E"/>
    <w:rsid w:val="00C54EAA"/>
    <w:rsid w:val="00C55484"/>
    <w:rsid w:val="00C57432"/>
    <w:rsid w:val="00C635FC"/>
    <w:rsid w:val="00C63AFA"/>
    <w:rsid w:val="00C64F7A"/>
    <w:rsid w:val="00C65A21"/>
    <w:rsid w:val="00C663E4"/>
    <w:rsid w:val="00C70B72"/>
    <w:rsid w:val="00C72505"/>
    <w:rsid w:val="00C762E8"/>
    <w:rsid w:val="00C76760"/>
    <w:rsid w:val="00C769F4"/>
    <w:rsid w:val="00C7764D"/>
    <w:rsid w:val="00C80AAF"/>
    <w:rsid w:val="00C84260"/>
    <w:rsid w:val="00C866B6"/>
    <w:rsid w:val="00C87DFF"/>
    <w:rsid w:val="00C91349"/>
    <w:rsid w:val="00C9396C"/>
    <w:rsid w:val="00C95D0F"/>
    <w:rsid w:val="00CA0F2E"/>
    <w:rsid w:val="00CA11C9"/>
    <w:rsid w:val="00CA30C5"/>
    <w:rsid w:val="00CA55CC"/>
    <w:rsid w:val="00CA63F0"/>
    <w:rsid w:val="00CA7CDE"/>
    <w:rsid w:val="00CB4924"/>
    <w:rsid w:val="00CB74F3"/>
    <w:rsid w:val="00CC18D8"/>
    <w:rsid w:val="00CC2087"/>
    <w:rsid w:val="00CC2A46"/>
    <w:rsid w:val="00CC2F0A"/>
    <w:rsid w:val="00CC5BE6"/>
    <w:rsid w:val="00CD3313"/>
    <w:rsid w:val="00CD5899"/>
    <w:rsid w:val="00CD71E3"/>
    <w:rsid w:val="00CE0409"/>
    <w:rsid w:val="00CE4431"/>
    <w:rsid w:val="00CE45F8"/>
    <w:rsid w:val="00CE498C"/>
    <w:rsid w:val="00CE664C"/>
    <w:rsid w:val="00CE75AA"/>
    <w:rsid w:val="00CE79E9"/>
    <w:rsid w:val="00CF3A69"/>
    <w:rsid w:val="00CF4BC6"/>
    <w:rsid w:val="00D023FB"/>
    <w:rsid w:val="00D03358"/>
    <w:rsid w:val="00D03F89"/>
    <w:rsid w:val="00D1099F"/>
    <w:rsid w:val="00D10BB0"/>
    <w:rsid w:val="00D13531"/>
    <w:rsid w:val="00D15F15"/>
    <w:rsid w:val="00D16966"/>
    <w:rsid w:val="00D201C1"/>
    <w:rsid w:val="00D217F1"/>
    <w:rsid w:val="00D236EB"/>
    <w:rsid w:val="00D25EA0"/>
    <w:rsid w:val="00D301A4"/>
    <w:rsid w:val="00D32738"/>
    <w:rsid w:val="00D33C40"/>
    <w:rsid w:val="00D37B16"/>
    <w:rsid w:val="00D37EE5"/>
    <w:rsid w:val="00D40BFD"/>
    <w:rsid w:val="00D47CA5"/>
    <w:rsid w:val="00D5203A"/>
    <w:rsid w:val="00D60BE1"/>
    <w:rsid w:val="00D6124E"/>
    <w:rsid w:val="00D61D4E"/>
    <w:rsid w:val="00D643B9"/>
    <w:rsid w:val="00D64E52"/>
    <w:rsid w:val="00D66EA3"/>
    <w:rsid w:val="00D66EF4"/>
    <w:rsid w:val="00D67FED"/>
    <w:rsid w:val="00D70A01"/>
    <w:rsid w:val="00D728FE"/>
    <w:rsid w:val="00D75C09"/>
    <w:rsid w:val="00D81D70"/>
    <w:rsid w:val="00D82AC3"/>
    <w:rsid w:val="00D82CAD"/>
    <w:rsid w:val="00D860A3"/>
    <w:rsid w:val="00D90FDB"/>
    <w:rsid w:val="00D9164D"/>
    <w:rsid w:val="00D927A3"/>
    <w:rsid w:val="00D92AAE"/>
    <w:rsid w:val="00D94663"/>
    <w:rsid w:val="00D94E99"/>
    <w:rsid w:val="00D968D8"/>
    <w:rsid w:val="00D97A92"/>
    <w:rsid w:val="00DA3FBC"/>
    <w:rsid w:val="00DA7FD8"/>
    <w:rsid w:val="00DB4AE1"/>
    <w:rsid w:val="00DB4D77"/>
    <w:rsid w:val="00DD0167"/>
    <w:rsid w:val="00DD25B6"/>
    <w:rsid w:val="00DD35F8"/>
    <w:rsid w:val="00DD5038"/>
    <w:rsid w:val="00DE0C6A"/>
    <w:rsid w:val="00DE3647"/>
    <w:rsid w:val="00DE7B7B"/>
    <w:rsid w:val="00DF0A5E"/>
    <w:rsid w:val="00DF305C"/>
    <w:rsid w:val="00E00244"/>
    <w:rsid w:val="00E01264"/>
    <w:rsid w:val="00E01355"/>
    <w:rsid w:val="00E03404"/>
    <w:rsid w:val="00E06256"/>
    <w:rsid w:val="00E06EED"/>
    <w:rsid w:val="00E07F3E"/>
    <w:rsid w:val="00E125A9"/>
    <w:rsid w:val="00E1517B"/>
    <w:rsid w:val="00E22DD7"/>
    <w:rsid w:val="00E237EA"/>
    <w:rsid w:val="00E239B0"/>
    <w:rsid w:val="00E251FB"/>
    <w:rsid w:val="00E31E07"/>
    <w:rsid w:val="00E35F9E"/>
    <w:rsid w:val="00E3636A"/>
    <w:rsid w:val="00E41CB6"/>
    <w:rsid w:val="00E44691"/>
    <w:rsid w:val="00E4473C"/>
    <w:rsid w:val="00E453CE"/>
    <w:rsid w:val="00E5107D"/>
    <w:rsid w:val="00E540A3"/>
    <w:rsid w:val="00E5483C"/>
    <w:rsid w:val="00E55982"/>
    <w:rsid w:val="00E55E8D"/>
    <w:rsid w:val="00E569BE"/>
    <w:rsid w:val="00E61ADD"/>
    <w:rsid w:val="00E623F0"/>
    <w:rsid w:val="00E627D1"/>
    <w:rsid w:val="00E64BE6"/>
    <w:rsid w:val="00E65E26"/>
    <w:rsid w:val="00E662C1"/>
    <w:rsid w:val="00E664D5"/>
    <w:rsid w:val="00E664EF"/>
    <w:rsid w:val="00E6689F"/>
    <w:rsid w:val="00E718D0"/>
    <w:rsid w:val="00E75C33"/>
    <w:rsid w:val="00E76779"/>
    <w:rsid w:val="00E7697C"/>
    <w:rsid w:val="00E808BF"/>
    <w:rsid w:val="00E80B8E"/>
    <w:rsid w:val="00E81606"/>
    <w:rsid w:val="00E82671"/>
    <w:rsid w:val="00E85663"/>
    <w:rsid w:val="00E91AD3"/>
    <w:rsid w:val="00E9424A"/>
    <w:rsid w:val="00EA22AC"/>
    <w:rsid w:val="00EA6169"/>
    <w:rsid w:val="00EA6735"/>
    <w:rsid w:val="00EA69BB"/>
    <w:rsid w:val="00EA6AFB"/>
    <w:rsid w:val="00EA6E05"/>
    <w:rsid w:val="00EB03A9"/>
    <w:rsid w:val="00EB109C"/>
    <w:rsid w:val="00EB3DBD"/>
    <w:rsid w:val="00EB5D0B"/>
    <w:rsid w:val="00EB70F3"/>
    <w:rsid w:val="00EC0745"/>
    <w:rsid w:val="00EC1B94"/>
    <w:rsid w:val="00EC3E5D"/>
    <w:rsid w:val="00EC7039"/>
    <w:rsid w:val="00ED1875"/>
    <w:rsid w:val="00ED4C5D"/>
    <w:rsid w:val="00ED714F"/>
    <w:rsid w:val="00EE2937"/>
    <w:rsid w:val="00EE4439"/>
    <w:rsid w:val="00EF0BA1"/>
    <w:rsid w:val="00EF3AD2"/>
    <w:rsid w:val="00EF4F39"/>
    <w:rsid w:val="00EF66C9"/>
    <w:rsid w:val="00F0127F"/>
    <w:rsid w:val="00F0240D"/>
    <w:rsid w:val="00F02EE9"/>
    <w:rsid w:val="00F04B9F"/>
    <w:rsid w:val="00F04F06"/>
    <w:rsid w:val="00F0798B"/>
    <w:rsid w:val="00F13D33"/>
    <w:rsid w:val="00F21F5F"/>
    <w:rsid w:val="00F22D72"/>
    <w:rsid w:val="00F24E15"/>
    <w:rsid w:val="00F345F2"/>
    <w:rsid w:val="00F34888"/>
    <w:rsid w:val="00F40963"/>
    <w:rsid w:val="00F40C51"/>
    <w:rsid w:val="00F42881"/>
    <w:rsid w:val="00F44C78"/>
    <w:rsid w:val="00F524A2"/>
    <w:rsid w:val="00F54A86"/>
    <w:rsid w:val="00F559F9"/>
    <w:rsid w:val="00F60CF9"/>
    <w:rsid w:val="00F619CC"/>
    <w:rsid w:val="00F66F5B"/>
    <w:rsid w:val="00F6718A"/>
    <w:rsid w:val="00F73982"/>
    <w:rsid w:val="00F75273"/>
    <w:rsid w:val="00F802F3"/>
    <w:rsid w:val="00F83C4E"/>
    <w:rsid w:val="00F87A44"/>
    <w:rsid w:val="00F90F7C"/>
    <w:rsid w:val="00F9361B"/>
    <w:rsid w:val="00F93FDF"/>
    <w:rsid w:val="00F955C7"/>
    <w:rsid w:val="00F960C5"/>
    <w:rsid w:val="00F9617C"/>
    <w:rsid w:val="00FA0244"/>
    <w:rsid w:val="00FA6868"/>
    <w:rsid w:val="00FA723F"/>
    <w:rsid w:val="00FD09F4"/>
    <w:rsid w:val="00FD11FA"/>
    <w:rsid w:val="00FD3A27"/>
    <w:rsid w:val="00FD46F9"/>
    <w:rsid w:val="00FD4B53"/>
    <w:rsid w:val="00FD4F3C"/>
    <w:rsid w:val="00FE0E46"/>
    <w:rsid w:val="00FE10F1"/>
    <w:rsid w:val="00FE1880"/>
    <w:rsid w:val="00FE1963"/>
    <w:rsid w:val="00FE220F"/>
    <w:rsid w:val="00FE41E0"/>
    <w:rsid w:val="00FE52AB"/>
    <w:rsid w:val="00FE694E"/>
    <w:rsid w:val="00FF23D3"/>
    <w:rsid w:val="00FF2A77"/>
    <w:rsid w:val="00FF6351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AA0CFB"/>
    <w:pPr>
      <w:jc w:val="both"/>
    </w:pPr>
    <w:rPr>
      <w:sz w:val="24"/>
      <w:szCs w:val="24"/>
    </w:rPr>
  </w:style>
  <w:style w:type="paragraph" w:styleId="10">
    <w:name w:val="heading 1"/>
    <w:aliases w:val="Document Header1,1Заголовок 1,lvm 1,1 Заголовок 11"/>
    <w:basedOn w:val="a1"/>
    <w:next w:val="a1"/>
    <w:link w:val="11"/>
    <w:qFormat/>
    <w:rsid w:val="001350F4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1"/>
    <w:next w:val="a1"/>
    <w:link w:val="21"/>
    <w:qFormat/>
    <w:rsid w:val="00166DA8"/>
    <w:pPr>
      <w:keepNext/>
      <w:numPr>
        <w:numId w:val="13"/>
      </w:numPr>
      <w:spacing w:before="240" w:after="120"/>
      <w:ind w:left="714" w:hanging="357"/>
      <w:jc w:val="center"/>
      <w:outlineLvl w:val="1"/>
    </w:pPr>
    <w:rPr>
      <w:rFonts w:cs="Arial"/>
      <w:b/>
      <w:bCs/>
      <w:iCs/>
      <w:caps/>
      <w:sz w:val="28"/>
      <w:szCs w:val="28"/>
    </w:rPr>
  </w:style>
  <w:style w:type="paragraph" w:styleId="31">
    <w:name w:val="heading 3"/>
    <w:basedOn w:val="a1"/>
    <w:next w:val="a1"/>
    <w:autoRedefine/>
    <w:qFormat/>
    <w:rsid w:val="000C0FB0"/>
    <w:pPr>
      <w:keepNext/>
      <w:suppressAutoHyphens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1"/>
    <w:next w:val="a1"/>
    <w:qFormat/>
    <w:rsid w:val="001350F4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1"/>
    <w:next w:val="a1"/>
    <w:qFormat/>
    <w:rsid w:val="001350F4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1350F4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1350F4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1350F4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1350F4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1,1Заголовок 1 Знак1,lvm 1 Знак1,1 Заголовок 11 Знак"/>
    <w:link w:val="10"/>
    <w:rsid w:val="001350F4"/>
    <w:rPr>
      <w:b/>
      <w:kern w:val="28"/>
      <w:sz w:val="36"/>
      <w:lang w:val="ru-RU" w:eastAsia="ru-RU" w:bidi="ar-SA"/>
    </w:rPr>
  </w:style>
  <w:style w:type="character" w:customStyle="1" w:styleId="21">
    <w:name w:val="Заголовок 2 Знак"/>
    <w:link w:val="20"/>
    <w:rsid w:val="00166DA8"/>
    <w:rPr>
      <w:rFonts w:cs="Arial"/>
      <w:b/>
      <w:bCs/>
      <w:iCs/>
      <w:caps/>
      <w:sz w:val="28"/>
      <w:szCs w:val="28"/>
    </w:rPr>
  </w:style>
  <w:style w:type="character" w:customStyle="1" w:styleId="60">
    <w:name w:val="Заголовок 6 Знак"/>
    <w:link w:val="6"/>
    <w:rsid w:val="001350F4"/>
    <w:rPr>
      <w:i/>
      <w:sz w:val="22"/>
    </w:rPr>
  </w:style>
  <w:style w:type="character" w:customStyle="1" w:styleId="70">
    <w:name w:val="Заголовок 7 Знак"/>
    <w:link w:val="7"/>
    <w:rsid w:val="001350F4"/>
    <w:rPr>
      <w:rFonts w:ascii="Arial" w:hAnsi="Arial"/>
    </w:rPr>
  </w:style>
  <w:style w:type="character" w:customStyle="1" w:styleId="80">
    <w:name w:val="Заголовок 8 Знак"/>
    <w:link w:val="8"/>
    <w:rsid w:val="001350F4"/>
    <w:rPr>
      <w:rFonts w:ascii="Arial" w:hAnsi="Arial"/>
      <w:i/>
    </w:rPr>
  </w:style>
  <w:style w:type="character" w:customStyle="1" w:styleId="90">
    <w:name w:val="Заголовок 9 Знак"/>
    <w:link w:val="9"/>
    <w:rsid w:val="001350F4"/>
    <w:rPr>
      <w:rFonts w:ascii="Arial" w:hAnsi="Arial"/>
      <w:b/>
      <w:i/>
      <w:sz w:val="18"/>
    </w:rPr>
  </w:style>
  <w:style w:type="paragraph" w:customStyle="1" w:styleId="a5">
    <w:name w:val="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uiPriority w:val="99"/>
    <w:rsid w:val="001350F4"/>
    <w:rPr>
      <w:color w:val="0000FF"/>
      <w:u w:val="single"/>
    </w:rPr>
  </w:style>
  <w:style w:type="paragraph" w:styleId="a7">
    <w:name w:val="Normal (Web)"/>
    <w:aliases w:val="Обычный (Web)"/>
    <w:basedOn w:val="a1"/>
    <w:link w:val="12"/>
    <w:rsid w:val="001350F4"/>
    <w:pPr>
      <w:spacing w:before="100" w:beforeAutospacing="1" w:after="100" w:afterAutospacing="1"/>
      <w:jc w:val="left"/>
    </w:pPr>
  </w:style>
  <w:style w:type="character" w:customStyle="1" w:styleId="12">
    <w:name w:val="Обычный (веб) Знак1"/>
    <w:aliases w:val="Обычный (Web) Знак1"/>
    <w:link w:val="a7"/>
    <w:rsid w:val="001350F4"/>
    <w:rPr>
      <w:sz w:val="24"/>
      <w:szCs w:val="24"/>
      <w:lang w:val="ru-RU" w:eastAsia="ru-RU" w:bidi="ar-SA"/>
    </w:rPr>
  </w:style>
  <w:style w:type="paragraph" w:styleId="a8">
    <w:name w:val="List Bullet"/>
    <w:basedOn w:val="a1"/>
    <w:autoRedefine/>
    <w:rsid w:val="001350F4"/>
    <w:pPr>
      <w:widowControl w:val="0"/>
      <w:tabs>
        <w:tab w:val="num" w:pos="360"/>
      </w:tabs>
    </w:pPr>
  </w:style>
  <w:style w:type="paragraph" w:styleId="2">
    <w:name w:val="List Number 2"/>
    <w:basedOn w:val="a1"/>
    <w:rsid w:val="001350F4"/>
    <w:pPr>
      <w:numPr>
        <w:numId w:val="2"/>
      </w:numPr>
      <w:tabs>
        <w:tab w:val="clear" w:pos="360"/>
        <w:tab w:val="num" w:pos="567"/>
        <w:tab w:val="num" w:pos="1209"/>
      </w:tabs>
      <w:ind w:left="567" w:hanging="567"/>
    </w:pPr>
    <w:rPr>
      <w:szCs w:val="20"/>
    </w:rPr>
  </w:style>
  <w:style w:type="paragraph" w:styleId="a">
    <w:name w:val="Body Text"/>
    <w:aliases w:val=" Знак Знак3 Знак"/>
    <w:basedOn w:val="a1"/>
    <w:link w:val="a9"/>
    <w:rsid w:val="001350F4"/>
    <w:pPr>
      <w:numPr>
        <w:numId w:val="10"/>
      </w:numPr>
      <w:spacing w:after="120"/>
    </w:pPr>
    <w:rPr>
      <w:szCs w:val="20"/>
    </w:rPr>
  </w:style>
  <w:style w:type="character" w:customStyle="1" w:styleId="a9">
    <w:name w:val="Основной текст Знак"/>
    <w:aliases w:val=" Знак Знак3 Знак Знак"/>
    <w:link w:val="a"/>
    <w:rsid w:val="001350F4"/>
    <w:rPr>
      <w:sz w:val="24"/>
    </w:rPr>
  </w:style>
  <w:style w:type="paragraph" w:styleId="aa">
    <w:name w:val="Body Text Indent"/>
    <w:basedOn w:val="a1"/>
    <w:link w:val="ab"/>
    <w:rsid w:val="001350F4"/>
    <w:pPr>
      <w:spacing w:before="60"/>
      <w:ind w:firstLine="851"/>
    </w:pPr>
    <w:rPr>
      <w:szCs w:val="20"/>
    </w:rPr>
  </w:style>
  <w:style w:type="character" w:customStyle="1" w:styleId="ab">
    <w:name w:val="Основной текст с отступом Знак"/>
    <w:link w:val="aa"/>
    <w:rsid w:val="001350F4"/>
    <w:rPr>
      <w:sz w:val="24"/>
      <w:lang w:val="ru-RU" w:eastAsia="ru-RU" w:bidi="ar-SA"/>
    </w:rPr>
  </w:style>
  <w:style w:type="paragraph" w:styleId="ac">
    <w:name w:val="Date"/>
    <w:basedOn w:val="a1"/>
    <w:next w:val="a1"/>
    <w:rsid w:val="001350F4"/>
    <w:rPr>
      <w:szCs w:val="20"/>
    </w:rPr>
  </w:style>
  <w:style w:type="paragraph" w:styleId="22">
    <w:name w:val="Body Text 2"/>
    <w:basedOn w:val="a1"/>
    <w:link w:val="23"/>
    <w:rsid w:val="001350F4"/>
    <w:pPr>
      <w:tabs>
        <w:tab w:val="num" w:pos="360"/>
      </w:tabs>
      <w:ind w:left="360" w:hanging="360"/>
    </w:pPr>
    <w:rPr>
      <w:szCs w:val="20"/>
    </w:rPr>
  </w:style>
  <w:style w:type="character" w:customStyle="1" w:styleId="23">
    <w:name w:val="Основной текст 2 Знак"/>
    <w:link w:val="22"/>
    <w:semiHidden/>
    <w:rsid w:val="001350F4"/>
    <w:rPr>
      <w:sz w:val="24"/>
      <w:lang w:val="ru-RU" w:eastAsia="ru-RU" w:bidi="ar-SA"/>
    </w:rPr>
  </w:style>
  <w:style w:type="paragraph" w:styleId="32">
    <w:name w:val="Body Text 3"/>
    <w:basedOn w:val="a1"/>
    <w:rsid w:val="001350F4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24">
    <w:name w:val="Body Text Indent 2"/>
    <w:aliases w:val="Знак, Знак3"/>
    <w:basedOn w:val="a1"/>
    <w:rsid w:val="001350F4"/>
    <w:pPr>
      <w:spacing w:after="120" w:line="480" w:lineRule="auto"/>
      <w:ind w:left="283"/>
    </w:pPr>
    <w:rPr>
      <w:szCs w:val="20"/>
    </w:rPr>
  </w:style>
  <w:style w:type="paragraph" w:customStyle="1" w:styleId="13">
    <w:name w:val="Стиль1"/>
    <w:basedOn w:val="a1"/>
    <w:rsid w:val="001350F4"/>
    <w:pPr>
      <w:keepNext/>
      <w:keepLines/>
      <w:widowControl w:val="0"/>
      <w:suppressLineNumbers/>
      <w:tabs>
        <w:tab w:val="num" w:pos="360"/>
      </w:tabs>
      <w:suppressAutoHyphens/>
      <w:ind w:left="360" w:hanging="360"/>
      <w:jc w:val="left"/>
    </w:pPr>
    <w:rPr>
      <w:b/>
      <w:sz w:val="28"/>
    </w:rPr>
  </w:style>
  <w:style w:type="paragraph" w:customStyle="1" w:styleId="25">
    <w:name w:val="Стиль2"/>
    <w:basedOn w:val="2"/>
    <w:rsid w:val="001350F4"/>
    <w:pPr>
      <w:keepNext/>
      <w:keepLines/>
      <w:widowControl w:val="0"/>
      <w:numPr>
        <w:numId w:val="0"/>
      </w:numPr>
      <w:suppressLineNumbers/>
      <w:tabs>
        <w:tab w:val="num" w:pos="360"/>
      </w:tabs>
      <w:suppressAutoHyphens/>
      <w:ind w:left="360" w:hanging="360"/>
    </w:pPr>
    <w:rPr>
      <w:b/>
    </w:rPr>
  </w:style>
  <w:style w:type="paragraph" w:customStyle="1" w:styleId="33">
    <w:name w:val="Стиль3 Знак"/>
    <w:basedOn w:val="24"/>
    <w:link w:val="3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character" w:customStyle="1" w:styleId="34">
    <w:name w:val="Стиль3 Знак Знак"/>
    <w:link w:val="33"/>
    <w:rsid w:val="001350F4"/>
    <w:rPr>
      <w:sz w:val="24"/>
      <w:lang w:val="ru-RU" w:eastAsia="ru-RU" w:bidi="ar-SA"/>
    </w:rPr>
  </w:style>
  <w:style w:type="paragraph" w:customStyle="1" w:styleId="1">
    <w:name w:val="Обычный1"/>
    <w:link w:val="Normal"/>
    <w:rsid w:val="001350F4"/>
    <w:pPr>
      <w:numPr>
        <w:numId w:val="3"/>
      </w:numPr>
    </w:pPr>
    <w:rPr>
      <w:rFonts w:ascii="Tms Rmn" w:hAnsi="Tms Rmn"/>
    </w:rPr>
  </w:style>
  <w:style w:type="character" w:customStyle="1" w:styleId="Normal">
    <w:name w:val="Normal Знак"/>
    <w:link w:val="1"/>
    <w:rsid w:val="001350F4"/>
    <w:rPr>
      <w:rFonts w:ascii="Tms Rmn" w:hAnsi="Tms Rmn"/>
    </w:rPr>
  </w:style>
  <w:style w:type="character" w:styleId="ad">
    <w:name w:val="page number"/>
    <w:rsid w:val="001350F4"/>
    <w:rPr>
      <w:rFonts w:ascii="Times New Roman" w:hAnsi="Times New Roman" w:cs="Times New Roman" w:hint="default"/>
    </w:rPr>
  </w:style>
  <w:style w:type="character" w:customStyle="1" w:styleId="ae">
    <w:name w:val="Основной шрифт"/>
    <w:semiHidden/>
    <w:rsid w:val="001350F4"/>
  </w:style>
  <w:style w:type="paragraph" w:styleId="50">
    <w:name w:val="List Bullet 5"/>
    <w:basedOn w:val="a1"/>
    <w:autoRedefine/>
    <w:rsid w:val="001350F4"/>
    <w:pPr>
      <w:numPr>
        <w:numId w:val="5"/>
      </w:numPr>
      <w:tabs>
        <w:tab w:val="clear" w:pos="643"/>
        <w:tab w:val="num" w:pos="1492"/>
      </w:tabs>
      <w:ind w:left="1492"/>
    </w:pPr>
    <w:rPr>
      <w:szCs w:val="20"/>
    </w:rPr>
  </w:style>
  <w:style w:type="paragraph" w:styleId="30">
    <w:name w:val="List Number 3"/>
    <w:basedOn w:val="a1"/>
    <w:rsid w:val="001350F4"/>
    <w:pPr>
      <w:numPr>
        <w:numId w:val="6"/>
      </w:numPr>
    </w:pPr>
    <w:rPr>
      <w:szCs w:val="20"/>
    </w:rPr>
  </w:style>
  <w:style w:type="paragraph" w:styleId="5">
    <w:name w:val="List Number 5"/>
    <w:basedOn w:val="a1"/>
    <w:rsid w:val="001350F4"/>
    <w:pPr>
      <w:numPr>
        <w:numId w:val="7"/>
      </w:numPr>
      <w:tabs>
        <w:tab w:val="clear" w:pos="1492"/>
        <w:tab w:val="num" w:pos="4989"/>
      </w:tabs>
      <w:ind w:left="4989"/>
    </w:pPr>
    <w:rPr>
      <w:szCs w:val="20"/>
    </w:rPr>
  </w:style>
  <w:style w:type="paragraph" w:customStyle="1" w:styleId="3">
    <w:name w:val="Раздел 3"/>
    <w:basedOn w:val="a1"/>
    <w:semiHidden/>
    <w:rsid w:val="001350F4"/>
    <w:pPr>
      <w:numPr>
        <w:numId w:val="8"/>
      </w:numPr>
      <w:tabs>
        <w:tab w:val="clear" w:pos="926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styleId="af">
    <w:name w:val="Subtitle"/>
    <w:basedOn w:val="a1"/>
    <w:qFormat/>
    <w:rsid w:val="001350F4"/>
    <w:pPr>
      <w:jc w:val="center"/>
      <w:outlineLvl w:val="1"/>
    </w:pPr>
    <w:rPr>
      <w:rFonts w:ascii="Arial" w:hAnsi="Arial"/>
      <w:szCs w:val="20"/>
    </w:rPr>
  </w:style>
  <w:style w:type="paragraph" w:customStyle="1" w:styleId="a0">
    <w:name w:val="Условия контракта"/>
    <w:basedOn w:val="a1"/>
    <w:semiHidden/>
    <w:rsid w:val="001350F4"/>
    <w:pPr>
      <w:numPr>
        <w:numId w:val="9"/>
      </w:numPr>
      <w:spacing w:before="240" w:after="120"/>
    </w:pPr>
    <w:rPr>
      <w:b/>
      <w:szCs w:val="20"/>
    </w:rPr>
  </w:style>
  <w:style w:type="paragraph" w:customStyle="1" w:styleId="ConsNormal">
    <w:name w:val="ConsNormal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footer"/>
    <w:aliases w:val="Верхний  колонтитул"/>
    <w:basedOn w:val="a1"/>
    <w:link w:val="af1"/>
    <w:uiPriority w:val="99"/>
    <w:rsid w:val="001350F4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1">
    <w:name w:val="Нижний колонтитул Знак"/>
    <w:aliases w:val="Верхний  колонтитул Знак"/>
    <w:link w:val="af0"/>
    <w:uiPriority w:val="99"/>
    <w:rsid w:val="00C76760"/>
    <w:rPr>
      <w:noProof/>
      <w:sz w:val="24"/>
    </w:rPr>
  </w:style>
  <w:style w:type="table" w:styleId="af2">
    <w:name w:val="Table Grid"/>
    <w:basedOn w:val="a3"/>
    <w:uiPriority w:val="59"/>
    <w:rsid w:val="0013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екст"/>
    <w:rsid w:val="001350F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styleId="35">
    <w:name w:val="List 3"/>
    <w:basedOn w:val="a1"/>
    <w:rsid w:val="001350F4"/>
    <w:pPr>
      <w:ind w:left="849" w:hanging="283"/>
    </w:pPr>
  </w:style>
  <w:style w:type="paragraph" w:styleId="af4">
    <w:name w:val="Balloon Text"/>
    <w:basedOn w:val="a1"/>
    <w:semiHidden/>
    <w:rsid w:val="001350F4"/>
    <w:rPr>
      <w:rFonts w:ascii="Tahoma" w:hAnsi="Tahoma" w:cs="Tahoma"/>
      <w:sz w:val="16"/>
      <w:szCs w:val="16"/>
    </w:rPr>
  </w:style>
  <w:style w:type="paragraph" w:customStyle="1" w:styleId="af5">
    <w:name w:val="А_обычный"/>
    <w:basedOn w:val="a1"/>
    <w:rsid w:val="001350F4"/>
    <w:pPr>
      <w:ind w:firstLine="709"/>
    </w:pPr>
  </w:style>
  <w:style w:type="paragraph" w:styleId="af6">
    <w:name w:val="Title"/>
    <w:basedOn w:val="a1"/>
    <w:link w:val="af7"/>
    <w:qFormat/>
    <w:rsid w:val="00A17B8D"/>
    <w:pPr>
      <w:autoSpaceDE w:val="0"/>
      <w:autoSpaceDN w:val="0"/>
      <w:spacing w:before="240" w:after="120"/>
      <w:ind w:left="714" w:hanging="357"/>
      <w:jc w:val="center"/>
    </w:pPr>
    <w:rPr>
      <w:rFonts w:cs="Arial"/>
      <w:b/>
      <w:bCs/>
      <w:caps/>
      <w:szCs w:val="28"/>
      <w:lang w:eastAsia="en-US"/>
    </w:rPr>
  </w:style>
  <w:style w:type="character" w:customStyle="1" w:styleId="af7">
    <w:name w:val="Название Знак"/>
    <w:link w:val="af6"/>
    <w:rsid w:val="00A17B8D"/>
    <w:rPr>
      <w:rFonts w:cs="Arial"/>
      <w:b/>
      <w:bCs/>
      <w:caps/>
      <w:sz w:val="24"/>
      <w:szCs w:val="28"/>
      <w:lang w:eastAsia="en-US"/>
    </w:rPr>
  </w:style>
  <w:style w:type="paragraph" w:styleId="af8">
    <w:name w:val="header"/>
    <w:aliases w:val="Название 2"/>
    <w:basedOn w:val="a1"/>
    <w:link w:val="af9"/>
    <w:uiPriority w:val="99"/>
    <w:rsid w:val="001350F4"/>
    <w:pPr>
      <w:tabs>
        <w:tab w:val="center" w:pos="4677"/>
        <w:tab w:val="right" w:pos="9355"/>
      </w:tabs>
      <w:autoSpaceDE w:val="0"/>
      <w:autoSpaceDN w:val="0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af9">
    <w:name w:val="Верхний колонтитул Знак"/>
    <w:aliases w:val="Название 2 Знак"/>
    <w:link w:val="af8"/>
    <w:uiPriority w:val="99"/>
    <w:rsid w:val="00BC3B06"/>
    <w:rPr>
      <w:rFonts w:ascii="Arial" w:hAnsi="Arial" w:cs="Arial"/>
      <w:lang w:eastAsia="en-US"/>
    </w:rPr>
  </w:style>
  <w:style w:type="paragraph" w:customStyle="1" w:styleId="afa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полужирный,По центру"/>
    <w:basedOn w:val="a1"/>
    <w:rsid w:val="001350F4"/>
    <w:pPr>
      <w:jc w:val="center"/>
    </w:pPr>
    <w:rPr>
      <w:b/>
      <w:sz w:val="28"/>
      <w:szCs w:val="28"/>
    </w:rPr>
  </w:style>
  <w:style w:type="paragraph" w:customStyle="1" w:styleId="15">
    <w:name w:val="Обычный1"/>
    <w:rsid w:val="001350F4"/>
  </w:style>
  <w:style w:type="paragraph" w:styleId="afc">
    <w:name w:val="Block Text"/>
    <w:basedOn w:val="a1"/>
    <w:rsid w:val="001350F4"/>
    <w:pPr>
      <w:spacing w:after="120" w:line="276" w:lineRule="auto"/>
      <w:ind w:left="1440" w:right="1440"/>
      <w:jc w:val="left"/>
    </w:pPr>
    <w:rPr>
      <w:rFonts w:ascii="Calibri" w:hAnsi="Calibri"/>
      <w:sz w:val="22"/>
      <w:szCs w:val="22"/>
    </w:rPr>
  </w:style>
  <w:style w:type="paragraph" w:customStyle="1" w:styleId="Heading4">
    <w:name w:val="Heading4"/>
    <w:basedOn w:val="a1"/>
    <w:rsid w:val="001350F4"/>
    <w:pPr>
      <w:tabs>
        <w:tab w:val="num" w:pos="576"/>
      </w:tabs>
      <w:spacing w:before="60"/>
      <w:ind w:left="576" w:hanging="576"/>
      <w:jc w:val="left"/>
      <w:outlineLvl w:val="1"/>
    </w:pPr>
    <w:rPr>
      <w:sz w:val="22"/>
      <w:szCs w:val="20"/>
      <w:lang w:eastAsia="en-US"/>
    </w:rPr>
  </w:style>
  <w:style w:type="paragraph" w:customStyle="1" w:styleId="16">
    <w:name w:val="Знак1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350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Plain Text"/>
    <w:basedOn w:val="a1"/>
    <w:rsid w:val="001350F4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14pt">
    <w:name w:val="Обычный + 14 pt"/>
    <w:aliases w:val="по ширине,Первая строка:  1,27 см"/>
    <w:basedOn w:val="a1"/>
    <w:rsid w:val="001350F4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afe">
    <w:name w:val="Готовый"/>
    <w:basedOn w:val="a1"/>
    <w:rsid w:val="001350F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210">
    <w:name w:val="Основной текст 21"/>
    <w:basedOn w:val="a1"/>
    <w:rsid w:val="001350F4"/>
    <w:pPr>
      <w:ind w:firstLine="567"/>
      <w:jc w:val="left"/>
    </w:pPr>
    <w:rPr>
      <w:szCs w:val="20"/>
    </w:rPr>
  </w:style>
  <w:style w:type="paragraph" w:customStyle="1" w:styleId="xl24">
    <w:name w:val="xl24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5">
    <w:name w:val="xl25"/>
    <w:basedOn w:val="a1"/>
    <w:rsid w:val="001350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6">
    <w:name w:val="xl26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8">
    <w:name w:val="xl28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9">
    <w:name w:val="xl29"/>
    <w:basedOn w:val="a1"/>
    <w:rsid w:val="00135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30">
    <w:name w:val="xl30"/>
    <w:basedOn w:val="a1"/>
    <w:rsid w:val="001350F4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31">
    <w:name w:val="xl31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xl32">
    <w:name w:val="xl32"/>
    <w:basedOn w:val="a1"/>
    <w:rsid w:val="001350F4"/>
    <w:pPr>
      <w:spacing w:before="100" w:beforeAutospacing="1" w:after="100" w:afterAutospacing="1"/>
      <w:jc w:val="left"/>
    </w:pPr>
    <w:rPr>
      <w:color w:val="FF0000"/>
    </w:rPr>
  </w:style>
  <w:style w:type="paragraph" w:customStyle="1" w:styleId="xl33">
    <w:name w:val="xl33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5">
    <w:name w:val="xl35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7">
    <w:name w:val="xl37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aff">
    <w:name w:val="Содержимое таблицы"/>
    <w:basedOn w:val="a1"/>
    <w:rsid w:val="001350F4"/>
    <w:pPr>
      <w:suppressLineNumbers/>
      <w:suppressAutoHyphens/>
      <w:jc w:val="left"/>
    </w:pPr>
    <w:rPr>
      <w:lang w:eastAsia="ar-SA"/>
    </w:rPr>
  </w:style>
  <w:style w:type="paragraph" w:customStyle="1" w:styleId="17">
    <w:name w:val="Знак1"/>
    <w:basedOn w:val="a1"/>
    <w:rsid w:val="001350F4"/>
    <w:pPr>
      <w:spacing w:after="160" w:line="240" w:lineRule="exact"/>
      <w:jc w:val="left"/>
    </w:pPr>
    <w:rPr>
      <w:sz w:val="20"/>
      <w:szCs w:val="20"/>
    </w:rPr>
  </w:style>
  <w:style w:type="character" w:styleId="aff0">
    <w:name w:val="Strong"/>
    <w:qFormat/>
    <w:rsid w:val="001350F4"/>
    <w:rPr>
      <w:b/>
    </w:rPr>
  </w:style>
  <w:style w:type="paragraph" w:styleId="36">
    <w:name w:val="Body Text Indent 3"/>
    <w:basedOn w:val="a1"/>
    <w:rsid w:val="001350F4"/>
    <w:pPr>
      <w:spacing w:after="120"/>
      <w:ind w:left="283"/>
    </w:pPr>
    <w:rPr>
      <w:sz w:val="16"/>
      <w:szCs w:val="16"/>
    </w:rPr>
  </w:style>
  <w:style w:type="paragraph" w:customStyle="1" w:styleId="18">
    <w:name w:val="Знак1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 Знак Знак Знак Знак Знак Знак Знак Знак Знак Знак Знак Знак"/>
    <w:basedOn w:val="a1"/>
    <w:rsid w:val="001350F4"/>
    <w:pPr>
      <w:spacing w:after="160" w:line="240" w:lineRule="exact"/>
      <w:jc w:val="left"/>
    </w:pPr>
    <w:rPr>
      <w:rFonts w:cs="Verdana"/>
      <w:sz w:val="28"/>
      <w:lang w:val="en-US" w:eastAsia="en-US"/>
    </w:rPr>
  </w:style>
  <w:style w:type="paragraph" w:customStyle="1" w:styleId="Normal1">
    <w:name w:val="Normal1"/>
    <w:rsid w:val="001350F4"/>
    <w:pPr>
      <w:ind w:firstLine="720"/>
      <w:jc w:val="both"/>
    </w:pPr>
    <w:rPr>
      <w:sz w:val="24"/>
    </w:rPr>
  </w:style>
  <w:style w:type="paragraph" w:styleId="41">
    <w:name w:val="List Number 4"/>
    <w:basedOn w:val="a1"/>
    <w:rsid w:val="001350F4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szCs w:val="20"/>
    </w:rPr>
  </w:style>
  <w:style w:type="paragraph" w:styleId="aff1">
    <w:name w:val="Document Map"/>
    <w:basedOn w:val="a1"/>
    <w:semiHidden/>
    <w:rsid w:val="001350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10">
    <w:name w:val="Основной текст (3) + Не полужирный1"/>
    <w:aliases w:val="Не курсив1"/>
    <w:rsid w:val="001350F4"/>
    <w:rPr>
      <w:rFonts w:ascii="Times New Roman" w:hAnsi="Times New Roman" w:cs="Times New Roman"/>
      <w:spacing w:val="0"/>
      <w:sz w:val="26"/>
      <w:szCs w:val="26"/>
      <w:u w:val="single"/>
      <w:lang w:val="en-US" w:eastAsia="en-US"/>
    </w:rPr>
  </w:style>
  <w:style w:type="paragraph" w:customStyle="1" w:styleId="FR1">
    <w:name w:val="FR1"/>
    <w:rsid w:val="001350F4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character" w:customStyle="1" w:styleId="37">
    <w:name w:val="Основной текст (3)_"/>
    <w:link w:val="38"/>
    <w:rsid w:val="001350F4"/>
    <w:rPr>
      <w:b/>
      <w:bCs/>
      <w:i/>
      <w:iCs/>
      <w:sz w:val="26"/>
      <w:szCs w:val="26"/>
      <w:lang w:bidi="ar-SA"/>
    </w:rPr>
  </w:style>
  <w:style w:type="paragraph" w:customStyle="1" w:styleId="38">
    <w:name w:val="Основной текст (3)"/>
    <w:basedOn w:val="a1"/>
    <w:link w:val="37"/>
    <w:rsid w:val="001350F4"/>
    <w:pPr>
      <w:shd w:val="clear" w:color="auto" w:fill="FFFFFF"/>
      <w:spacing w:before="300" w:line="322" w:lineRule="exact"/>
    </w:pPr>
    <w:rPr>
      <w:b/>
      <w:bCs/>
      <w:i/>
      <w:iCs/>
      <w:sz w:val="26"/>
      <w:szCs w:val="26"/>
    </w:rPr>
  </w:style>
  <w:style w:type="character" w:customStyle="1" w:styleId="19">
    <w:name w:val="Основной текст + Полужирный1"/>
    <w:rsid w:val="001350F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6">
    <w:name w:val="Основной текст (2)_"/>
    <w:link w:val="27"/>
    <w:rsid w:val="001350F4"/>
    <w:rPr>
      <w:b/>
      <w:bCs/>
      <w:sz w:val="26"/>
      <w:szCs w:val="26"/>
      <w:lang w:bidi="ar-SA"/>
    </w:rPr>
  </w:style>
  <w:style w:type="paragraph" w:customStyle="1" w:styleId="27">
    <w:name w:val="Основной текст (2)"/>
    <w:basedOn w:val="a1"/>
    <w:link w:val="26"/>
    <w:rsid w:val="001350F4"/>
    <w:pPr>
      <w:shd w:val="clear" w:color="auto" w:fill="FFFFFF"/>
      <w:spacing w:line="317" w:lineRule="exact"/>
    </w:pPr>
    <w:rPr>
      <w:b/>
      <w:bCs/>
      <w:sz w:val="26"/>
      <w:szCs w:val="26"/>
    </w:rPr>
  </w:style>
  <w:style w:type="character" w:customStyle="1" w:styleId="aff2">
    <w:name w:val="Основной текст + Полужирный"/>
    <w:aliases w:val="Курсив"/>
    <w:rsid w:val="001350F4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paragraph" w:customStyle="1" w:styleId="BodyText21">
    <w:name w:val="Body Text 21"/>
    <w:basedOn w:val="a1"/>
    <w:rsid w:val="001350F4"/>
    <w:pPr>
      <w:ind w:firstLine="567"/>
      <w:jc w:val="left"/>
    </w:pPr>
  </w:style>
  <w:style w:type="paragraph" w:customStyle="1" w:styleId="ConsPlusNonformat">
    <w:name w:val="ConsPlusNonformat"/>
    <w:rsid w:val="001350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a">
    <w:name w:val="???????1"/>
    <w:rsid w:val="001350F4"/>
  </w:style>
  <w:style w:type="paragraph" w:customStyle="1" w:styleId="311">
    <w:name w:val="Основной текст 31"/>
    <w:basedOn w:val="a1"/>
    <w:rsid w:val="001350F4"/>
    <w:rPr>
      <w:szCs w:val="20"/>
    </w:rPr>
  </w:style>
  <w:style w:type="paragraph" w:customStyle="1" w:styleId="1b">
    <w:name w:val="Основной текст1"/>
    <w:basedOn w:val="1"/>
    <w:rsid w:val="001350F4"/>
    <w:pPr>
      <w:numPr>
        <w:numId w:val="0"/>
      </w:numPr>
      <w:jc w:val="both"/>
    </w:pPr>
    <w:rPr>
      <w:rFonts w:ascii="Times New Roman" w:hAnsi="Times New Roman"/>
      <w:sz w:val="28"/>
    </w:rPr>
  </w:style>
  <w:style w:type="paragraph" w:styleId="aff3">
    <w:name w:val="List Paragraph"/>
    <w:basedOn w:val="a1"/>
    <w:uiPriority w:val="34"/>
    <w:qFormat/>
    <w:rsid w:val="001350F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c">
    <w:name w:val="Знак Знак Знак Знак Знак Знак Знак Знак Знак Знак Знак Знак Знак Знак Знак1 Знак"/>
    <w:basedOn w:val="a1"/>
    <w:next w:val="20"/>
    <w:autoRedefine/>
    <w:rsid w:val="001350F4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grame">
    <w:name w:val="grame"/>
    <w:basedOn w:val="a2"/>
    <w:rsid w:val="001350F4"/>
  </w:style>
  <w:style w:type="paragraph" w:customStyle="1" w:styleId="aff4">
    <w:name w:val="Заголовок статьи"/>
    <w:basedOn w:val="a1"/>
    <w:next w:val="a1"/>
    <w:rsid w:val="001350F4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</w:rPr>
  </w:style>
  <w:style w:type="character" w:customStyle="1" w:styleId="Web">
    <w:name w:val="Обычный (Web) Знак Знак"/>
    <w:rsid w:val="001350F4"/>
    <w:rPr>
      <w:sz w:val="24"/>
      <w:szCs w:val="24"/>
      <w:lang w:val="ru-RU" w:eastAsia="ru-RU" w:bidi="ar-SA"/>
    </w:rPr>
  </w:style>
  <w:style w:type="character" w:customStyle="1" w:styleId="110">
    <w:name w:val="1Заголовок 1 Знак"/>
    <w:aliases w:val="lvm 1 Знак,1 Заголовок 11 Знак Знак"/>
    <w:rsid w:val="001350F4"/>
    <w:rPr>
      <w:rFonts w:ascii="Arial" w:eastAsia="Times New Roman" w:hAnsi="Arial" w:cs="Times New Roman"/>
      <w:b/>
      <w:bCs/>
      <w:iCs/>
      <w:sz w:val="24"/>
      <w:szCs w:val="24"/>
      <w:lang w:eastAsia="ru-RU"/>
    </w:rPr>
  </w:style>
  <w:style w:type="character" w:customStyle="1" w:styleId="91">
    <w:name w:val="Знак Знак9"/>
    <w:rsid w:val="00135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f5">
    <w:name w:val="annotation text"/>
    <w:basedOn w:val="a1"/>
    <w:semiHidden/>
    <w:rsid w:val="001350F4"/>
    <w:pPr>
      <w:jc w:val="left"/>
    </w:pPr>
    <w:rPr>
      <w:sz w:val="20"/>
      <w:szCs w:val="20"/>
    </w:rPr>
  </w:style>
  <w:style w:type="paragraph" w:customStyle="1" w:styleId="aff6">
    <w:name w:val="рисунок"/>
    <w:basedOn w:val="a1"/>
    <w:rsid w:val="001350F4"/>
    <w:pPr>
      <w:tabs>
        <w:tab w:val="left" w:leader="dot" w:pos="8640"/>
      </w:tabs>
      <w:spacing w:after="240" w:line="360" w:lineRule="auto"/>
      <w:jc w:val="center"/>
    </w:pPr>
    <w:rPr>
      <w:rFonts w:ascii="Arial" w:hAnsi="Arial" w:cs="Courier New"/>
      <w:bCs/>
      <w:iCs/>
    </w:rPr>
  </w:style>
  <w:style w:type="paragraph" w:customStyle="1" w:styleId="1d">
    <w:name w:val="1Основной текст"/>
    <w:basedOn w:val="a1"/>
    <w:rsid w:val="001350F4"/>
    <w:pPr>
      <w:tabs>
        <w:tab w:val="left" w:pos="480"/>
        <w:tab w:val="left" w:leader="dot" w:pos="8640"/>
      </w:tabs>
      <w:spacing w:before="120" w:after="120" w:line="360" w:lineRule="auto"/>
      <w:ind w:firstLine="720"/>
    </w:pPr>
    <w:rPr>
      <w:rFonts w:ascii="Arial" w:hAnsi="Arial"/>
      <w:bCs/>
    </w:rPr>
  </w:style>
  <w:style w:type="paragraph" w:customStyle="1" w:styleId="aff7">
    <w:name w:val="Название объекта_таблица"/>
    <w:basedOn w:val="aff8"/>
    <w:rsid w:val="001350F4"/>
    <w:pPr>
      <w:suppressAutoHyphens/>
      <w:spacing w:before="120" w:after="120"/>
      <w:ind w:firstLine="6804"/>
      <w:jc w:val="center"/>
      <w:outlineLvl w:val="4"/>
    </w:pPr>
    <w:rPr>
      <w:b w:val="0"/>
      <w:bCs w:val="0"/>
      <w:sz w:val="24"/>
      <w:szCs w:val="24"/>
    </w:rPr>
  </w:style>
  <w:style w:type="paragraph" w:styleId="aff8">
    <w:name w:val="caption"/>
    <w:basedOn w:val="a1"/>
    <w:next w:val="a1"/>
    <w:qFormat/>
    <w:rsid w:val="001350F4"/>
    <w:pPr>
      <w:jc w:val="left"/>
    </w:pPr>
    <w:rPr>
      <w:b/>
      <w:bCs/>
      <w:sz w:val="20"/>
      <w:szCs w:val="20"/>
    </w:rPr>
  </w:style>
  <w:style w:type="paragraph" w:customStyle="1" w:styleId="aff9">
    <w:name w:val="перечень б/н"/>
    <w:basedOn w:val="a1"/>
    <w:rsid w:val="001350F4"/>
    <w:pPr>
      <w:shd w:val="clear" w:color="auto" w:fill="FFFFFF"/>
      <w:tabs>
        <w:tab w:val="num" w:pos="1134"/>
      </w:tabs>
      <w:spacing w:line="360" w:lineRule="auto"/>
      <w:ind w:left="1134" w:hanging="425"/>
    </w:pPr>
    <w:rPr>
      <w:color w:val="000000"/>
    </w:rPr>
  </w:style>
  <w:style w:type="paragraph" w:customStyle="1" w:styleId="affa">
    <w:name w:val="Заголовок б/н"/>
    <w:basedOn w:val="a1"/>
    <w:next w:val="aa"/>
    <w:rsid w:val="001350F4"/>
    <w:pPr>
      <w:pageBreakBefore/>
      <w:spacing w:after="120" w:line="360" w:lineRule="auto"/>
      <w:jc w:val="center"/>
    </w:pPr>
    <w:rPr>
      <w:caps/>
    </w:rPr>
  </w:style>
  <w:style w:type="paragraph" w:styleId="affb">
    <w:name w:val="Message Header"/>
    <w:basedOn w:val="a1"/>
    <w:rsid w:val="001350F4"/>
    <w:pPr>
      <w:jc w:val="center"/>
    </w:pPr>
    <w:rPr>
      <w:sz w:val="22"/>
    </w:rPr>
  </w:style>
  <w:style w:type="paragraph" w:customStyle="1" w:styleId="28">
    <w:name w:val="Обычный2"/>
    <w:rsid w:val="001350F4"/>
    <w:rPr>
      <w:rFonts w:ascii="Tms Rmn" w:hAnsi="Tms Rmn"/>
    </w:rPr>
  </w:style>
  <w:style w:type="paragraph" w:customStyle="1" w:styleId="Style2">
    <w:name w:val="Style2"/>
    <w:basedOn w:val="a1"/>
    <w:rsid w:val="001350F4"/>
    <w:pPr>
      <w:widowControl w:val="0"/>
      <w:spacing w:line="322" w:lineRule="exact"/>
    </w:pPr>
    <w:rPr>
      <w:snapToGrid w:val="0"/>
      <w:szCs w:val="20"/>
    </w:rPr>
  </w:style>
  <w:style w:type="character" w:customStyle="1" w:styleId="FontStyle14">
    <w:name w:val="Font Style14"/>
    <w:rsid w:val="001350F4"/>
    <w:rPr>
      <w:rFonts w:ascii="Times New Roman" w:hAnsi="Times New Roman"/>
      <w:sz w:val="26"/>
    </w:rPr>
  </w:style>
  <w:style w:type="paragraph" w:customStyle="1" w:styleId="111">
    <w:name w:val="заголовок 11"/>
    <w:basedOn w:val="a1"/>
    <w:next w:val="a1"/>
    <w:rsid w:val="001350F4"/>
    <w:pPr>
      <w:keepNext/>
      <w:jc w:val="center"/>
    </w:pPr>
    <w:rPr>
      <w:szCs w:val="20"/>
    </w:rPr>
  </w:style>
  <w:style w:type="paragraph" w:customStyle="1" w:styleId="29">
    <w:name w:val="çàãîëîâîê 2"/>
    <w:basedOn w:val="a1"/>
    <w:next w:val="a1"/>
    <w:rsid w:val="001350F4"/>
    <w:pPr>
      <w:keepNext/>
    </w:pPr>
    <w:rPr>
      <w:szCs w:val="20"/>
    </w:rPr>
  </w:style>
  <w:style w:type="paragraph" w:customStyle="1" w:styleId="body-12">
    <w:name w:val="body-12"/>
    <w:basedOn w:val="a1"/>
    <w:rsid w:val="001350F4"/>
    <w:pPr>
      <w:spacing w:before="60" w:line="312" w:lineRule="auto"/>
      <w:ind w:firstLine="709"/>
    </w:pPr>
  </w:style>
  <w:style w:type="paragraph" w:customStyle="1" w:styleId="affc">
    <w:name w:val="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a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b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1"/>
    <w:rsid w:val="001350F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350F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DocumentHeader1">
    <w:name w:val="Document Header1 Знак"/>
    <w:rsid w:val="001350F4"/>
    <w:rPr>
      <w:b/>
      <w:kern w:val="28"/>
      <w:sz w:val="36"/>
      <w:lang w:val="ru-RU" w:eastAsia="ru-RU" w:bidi="ar-SA"/>
    </w:rPr>
  </w:style>
  <w:style w:type="paragraph" w:customStyle="1" w:styleId="39">
    <w:name w:val="Стиль3"/>
    <w:basedOn w:val="2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paragraph" w:customStyle="1" w:styleId="2c">
    <w:name w:val="Знак Знак 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Знак Знак Знак2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fd">
    <w:name w:val="Обычный (веб) Знак"/>
    <w:aliases w:val="Обычный (Web) Знак"/>
    <w:rsid w:val="001350F4"/>
    <w:rPr>
      <w:sz w:val="24"/>
      <w:szCs w:val="24"/>
      <w:lang w:val="ru-RU" w:eastAsia="ru-RU" w:bidi="ar-SA"/>
    </w:rPr>
  </w:style>
  <w:style w:type="character" w:customStyle="1" w:styleId="81">
    <w:name w:val="Знак Знак8"/>
    <w:rsid w:val="001350F4"/>
    <w:rPr>
      <w:sz w:val="24"/>
      <w:lang w:val="ru-RU" w:eastAsia="ru-RU" w:bidi="ar-SA"/>
    </w:rPr>
  </w:style>
  <w:style w:type="character" w:customStyle="1" w:styleId="52">
    <w:name w:val="Знак Знак Знак5"/>
    <w:aliases w:val=" Знак Знак2 Знак Знак Знак, Знак Знак2 Знак Знак1"/>
    <w:semiHidden/>
    <w:rsid w:val="001350F4"/>
    <w:rPr>
      <w:sz w:val="24"/>
      <w:lang w:val="ru-RU" w:eastAsia="ru-RU" w:bidi="ar-SA"/>
    </w:rPr>
  </w:style>
  <w:style w:type="paragraph" w:customStyle="1" w:styleId="112">
    <w:name w:val="Знак1 Знак Знак Знак1 Знак Знак Знак"/>
    <w:basedOn w:val="a1"/>
    <w:rsid w:val="0059176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1"/>
    <w:rsid w:val="009B4C79"/>
    <w:pPr>
      <w:spacing w:after="120" w:line="480" w:lineRule="auto"/>
      <w:jc w:val="left"/>
    </w:pPr>
    <w:rPr>
      <w:sz w:val="20"/>
      <w:szCs w:val="20"/>
      <w:lang w:eastAsia="ar-SA"/>
    </w:rPr>
  </w:style>
  <w:style w:type="paragraph" w:customStyle="1" w:styleId="212">
    <w:name w:val="Основной текст с отступом 21"/>
    <w:basedOn w:val="a1"/>
    <w:rsid w:val="009B4C79"/>
    <w:pPr>
      <w:spacing w:after="120" w:line="480" w:lineRule="auto"/>
      <w:ind w:left="283"/>
      <w:jc w:val="left"/>
    </w:pPr>
    <w:rPr>
      <w:sz w:val="20"/>
      <w:szCs w:val="20"/>
      <w:lang w:eastAsia="ar-SA"/>
    </w:rPr>
  </w:style>
  <w:style w:type="paragraph" w:customStyle="1" w:styleId="312">
    <w:name w:val="Основной текст с отступом 31"/>
    <w:basedOn w:val="a1"/>
    <w:rsid w:val="009B4C79"/>
    <w:pPr>
      <w:spacing w:after="120"/>
      <w:ind w:left="283"/>
      <w:jc w:val="left"/>
    </w:pPr>
    <w:rPr>
      <w:sz w:val="16"/>
      <w:szCs w:val="16"/>
      <w:lang w:eastAsia="ar-SA"/>
    </w:rPr>
  </w:style>
  <w:style w:type="paragraph" w:styleId="affe">
    <w:name w:val="TOC Heading"/>
    <w:basedOn w:val="10"/>
    <w:next w:val="a1"/>
    <w:uiPriority w:val="39"/>
    <w:qFormat/>
    <w:rsid w:val="0052642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2e">
    <w:name w:val="toc 2"/>
    <w:basedOn w:val="a1"/>
    <w:next w:val="a1"/>
    <w:autoRedefine/>
    <w:uiPriority w:val="39"/>
    <w:rsid w:val="003C6C34"/>
    <w:pPr>
      <w:tabs>
        <w:tab w:val="left" w:pos="660"/>
        <w:tab w:val="right" w:leader="dot" w:pos="9628"/>
      </w:tabs>
      <w:ind w:left="240"/>
      <w:jc w:val="left"/>
    </w:pPr>
  </w:style>
  <w:style w:type="paragraph" w:styleId="3a">
    <w:name w:val="toc 3"/>
    <w:basedOn w:val="a1"/>
    <w:next w:val="a1"/>
    <w:autoRedefine/>
    <w:uiPriority w:val="39"/>
    <w:rsid w:val="00285B09"/>
    <w:pPr>
      <w:tabs>
        <w:tab w:val="left" w:pos="851"/>
        <w:tab w:val="right" w:leader="dot" w:pos="9628"/>
      </w:tabs>
      <w:ind w:left="480"/>
      <w:jc w:val="left"/>
    </w:pPr>
  </w:style>
  <w:style w:type="paragraph" w:styleId="1f">
    <w:name w:val="toc 1"/>
    <w:basedOn w:val="a1"/>
    <w:next w:val="a1"/>
    <w:autoRedefine/>
    <w:uiPriority w:val="39"/>
    <w:rsid w:val="00526422"/>
  </w:style>
  <w:style w:type="paragraph" w:customStyle="1" w:styleId="western">
    <w:name w:val="western"/>
    <w:basedOn w:val="a1"/>
    <w:rsid w:val="00BC0A3C"/>
    <w:pPr>
      <w:spacing w:before="100" w:beforeAutospacing="1" w:after="100" w:afterAutospacing="1"/>
      <w:jc w:val="left"/>
    </w:pPr>
  </w:style>
  <w:style w:type="paragraph" w:customStyle="1" w:styleId="1f0">
    <w:name w:val="Абзац списка1"/>
    <w:basedOn w:val="a1"/>
    <w:rsid w:val="00E31E07"/>
    <w:pPr>
      <w:ind w:left="720"/>
      <w:contextualSpacing/>
      <w:jc w:val="left"/>
    </w:pPr>
    <w:rPr>
      <w:rFonts w:eastAsia="Calibri"/>
    </w:rPr>
  </w:style>
  <w:style w:type="paragraph" w:customStyle="1" w:styleId="style13281664430000000082msonormal">
    <w:name w:val="style_13281664430000000082msonormal"/>
    <w:basedOn w:val="a1"/>
    <w:rsid w:val="004D4AB2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Default">
    <w:name w:val="Default"/>
    <w:rsid w:val="005A65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">
    <w:name w:val="FollowedHyperlink"/>
    <w:uiPriority w:val="99"/>
    <w:unhideWhenUsed/>
    <w:rsid w:val="00F0240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4551-0714-4262-A7BD-F05AE0C8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государственному заказу Иркутской области</vt:lpstr>
    </vt:vector>
  </TitlesOfParts>
  <Company>none</Company>
  <LinksUpToDate>false</LinksUpToDate>
  <CharactersWithSpaces>12923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mailto:201368@ocvk.ru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государственному заказу Иркутской области</dc:title>
  <dc:creator>E.Shestopalov</dc:creator>
  <cp:lastModifiedBy>НАТАША</cp:lastModifiedBy>
  <cp:revision>13</cp:revision>
  <cp:lastPrinted>2014-01-13T02:20:00Z</cp:lastPrinted>
  <dcterms:created xsi:type="dcterms:W3CDTF">2014-04-04T06:14:00Z</dcterms:created>
  <dcterms:modified xsi:type="dcterms:W3CDTF">2014-04-10T01:54:00Z</dcterms:modified>
</cp:coreProperties>
</file>