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62" w:rsidRDefault="00010DA0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3.25pt;height:52.5pt;visibility:visible">
            <v:imagedata r:id="rId9" o:title=""/>
          </v:shape>
        </w:pict>
      </w: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1350F4" w:rsidRDefault="001350F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  <w:r w:rsidRPr="00BC3B06">
        <w:rPr>
          <w:b/>
          <w:sz w:val="32"/>
          <w:szCs w:val="32"/>
        </w:rPr>
        <w:t>ДОКУМЕНТАЦИЯ</w:t>
      </w:r>
    </w:p>
    <w:p w:rsidR="005F5A34" w:rsidRPr="00BC3B06" w:rsidRDefault="005F5A3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</w:p>
    <w:p w:rsidR="001350F4" w:rsidRPr="00B755B7" w:rsidRDefault="00B755B7" w:rsidP="00B755B7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caps/>
          <w:szCs w:val="24"/>
        </w:rPr>
      </w:pPr>
      <w:r w:rsidRPr="00B755B7">
        <w:rPr>
          <w:b/>
          <w:szCs w:val="24"/>
        </w:rPr>
        <w:t>О</w:t>
      </w:r>
      <w:r w:rsidR="001350F4" w:rsidRPr="00B755B7">
        <w:rPr>
          <w:b/>
          <w:szCs w:val="24"/>
        </w:rPr>
        <w:t xml:space="preserve"> </w:t>
      </w:r>
      <w:r w:rsidR="00AF780A" w:rsidRPr="00B755B7">
        <w:rPr>
          <w:b/>
          <w:szCs w:val="24"/>
        </w:rPr>
        <w:t>ЗАКУПК</w:t>
      </w:r>
      <w:r w:rsidRPr="00B755B7">
        <w:rPr>
          <w:b/>
          <w:szCs w:val="24"/>
        </w:rPr>
        <w:t>Е</w:t>
      </w:r>
      <w:r w:rsidR="003B1C9F" w:rsidRPr="00B755B7">
        <w:rPr>
          <w:b/>
          <w:szCs w:val="24"/>
        </w:rPr>
        <w:t xml:space="preserve"> </w:t>
      </w:r>
      <w:r w:rsidRPr="00B755B7">
        <w:rPr>
          <w:b/>
          <w:caps/>
          <w:szCs w:val="24"/>
        </w:rPr>
        <w:t>ТОВАРОВ, РАБОТ, УСЛУГ</w:t>
      </w:r>
    </w:p>
    <w:p w:rsidR="00B755B7" w:rsidRPr="00B755B7" w:rsidRDefault="00B755B7" w:rsidP="00B755B7">
      <w:pPr>
        <w:suppressAutoHyphens/>
        <w:jc w:val="center"/>
        <w:rPr>
          <w:b/>
          <w:caps/>
        </w:rPr>
      </w:pPr>
      <w:r w:rsidRPr="00B755B7">
        <w:rPr>
          <w:b/>
          <w:caps/>
        </w:rPr>
        <w:t>У ЕДИНСТВЕННОГО ПОСТАВЩИКА</w:t>
      </w:r>
      <w:r>
        <w:rPr>
          <w:caps/>
        </w:rPr>
        <w:t xml:space="preserve"> </w:t>
      </w:r>
      <w:r w:rsidRPr="00B755B7">
        <w:rPr>
          <w:b/>
          <w:caps/>
        </w:rPr>
        <w:t>(исполнителя, подрядчика)</w:t>
      </w:r>
    </w:p>
    <w:p w:rsidR="00B2233E" w:rsidRPr="00A149E3" w:rsidRDefault="00B2233E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szCs w:val="24"/>
        </w:rPr>
      </w:pPr>
    </w:p>
    <w:p w:rsidR="005F5A34" w:rsidRDefault="002E20B0" w:rsidP="005F5A34">
      <w:pPr>
        <w:jc w:val="center"/>
        <w:rPr>
          <w:b/>
          <w:bCs/>
          <w:spacing w:val="-6"/>
          <w:sz w:val="22"/>
          <w:szCs w:val="22"/>
        </w:rPr>
      </w:pPr>
      <w:r w:rsidRPr="00C54EAA">
        <w:rPr>
          <w:b/>
          <w:bCs/>
          <w:caps/>
          <w:color w:val="0000FF"/>
          <w:spacing w:val="-6"/>
          <w:sz w:val="22"/>
          <w:szCs w:val="22"/>
        </w:rPr>
        <w:t>н</w:t>
      </w:r>
      <w:r w:rsidR="001514E6" w:rsidRPr="00C54EAA">
        <w:rPr>
          <w:b/>
          <w:bCs/>
          <w:caps/>
          <w:color w:val="0000FF"/>
          <w:spacing w:val="-6"/>
          <w:sz w:val="22"/>
          <w:szCs w:val="22"/>
        </w:rPr>
        <w:t xml:space="preserve">а </w:t>
      </w:r>
      <w:r w:rsidR="00737B4E" w:rsidRPr="00737B4E">
        <w:rPr>
          <w:b/>
          <w:caps/>
          <w:color w:val="0000FF"/>
        </w:rPr>
        <w:t>Поставк</w:t>
      </w:r>
      <w:r w:rsidR="00737B4E">
        <w:rPr>
          <w:b/>
          <w:caps/>
          <w:color w:val="0000FF"/>
        </w:rPr>
        <w:t>У</w:t>
      </w:r>
      <w:r w:rsidR="00737B4E" w:rsidRPr="00737B4E">
        <w:rPr>
          <w:b/>
          <w:caps/>
          <w:color w:val="0000FF"/>
        </w:rPr>
        <w:t xml:space="preserve"> </w:t>
      </w:r>
      <w:r w:rsidR="009E561B">
        <w:rPr>
          <w:b/>
          <w:caps/>
          <w:color w:val="0000FF"/>
        </w:rPr>
        <w:t>мебели медицинской</w:t>
      </w:r>
      <w:bookmarkStart w:id="0" w:name="_GoBack"/>
      <w:bookmarkEnd w:id="0"/>
      <w:r w:rsidR="00737B4E">
        <w:rPr>
          <w:b/>
          <w:caps/>
          <w:color w:val="0000FF"/>
        </w:rPr>
        <w:t xml:space="preserve"> </w:t>
      </w:r>
      <w:r w:rsidR="005F5A34" w:rsidRPr="00C54EAA">
        <w:rPr>
          <w:b/>
          <w:caps/>
          <w:color w:val="0000FF"/>
        </w:rPr>
        <w:t>для нужд ГАУЗ «ОЦВК</w:t>
      </w:r>
      <w:r w:rsidR="005F5A34">
        <w:rPr>
          <w:b/>
          <w:caps/>
          <w:color w:val="0000FF"/>
        </w:rPr>
        <w:t>»</w:t>
      </w:r>
    </w:p>
    <w:p w:rsidR="00D10BB0" w:rsidRPr="00C41F78" w:rsidRDefault="00D10BB0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D10BB0" w:rsidRDefault="005F5A34" w:rsidP="005F5A34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jc w:val="center"/>
        <w:rPr>
          <w:b/>
        </w:rPr>
      </w:pPr>
      <w:r w:rsidRPr="00270A47">
        <w:rPr>
          <w:b/>
        </w:rPr>
        <w:t>Реестровый номер закупки</w:t>
      </w:r>
      <w:r>
        <w:t xml:space="preserve"> </w:t>
      </w:r>
      <w:r w:rsidR="00CA55CC">
        <w:rPr>
          <w:b/>
          <w:color w:val="0000FF"/>
        </w:rPr>
        <w:t xml:space="preserve">№ </w:t>
      </w:r>
      <w:r w:rsidR="009147D3">
        <w:rPr>
          <w:b/>
          <w:color w:val="0000FF"/>
        </w:rPr>
        <w:t>4</w:t>
      </w:r>
      <w:r w:rsidRPr="005F5A34">
        <w:rPr>
          <w:b/>
          <w:color w:val="0000FF"/>
        </w:rPr>
        <w:t>-</w:t>
      </w:r>
      <w:r w:rsidR="00523CE9">
        <w:rPr>
          <w:b/>
          <w:color w:val="0000FF"/>
        </w:rPr>
        <w:t>ЕП</w:t>
      </w:r>
      <w:r w:rsidRPr="005F5A34">
        <w:rPr>
          <w:b/>
          <w:color w:val="0000FF"/>
        </w:rPr>
        <w:t>/1</w:t>
      </w:r>
      <w:r w:rsidR="003C5033">
        <w:rPr>
          <w:b/>
          <w:color w:val="0000FF"/>
        </w:rPr>
        <w:t>5</w:t>
      </w: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4523"/>
      </w:tblGrid>
      <w:tr w:rsidR="00CC2087" w:rsidRPr="005D0027" w:rsidTr="00CC2087">
        <w:tc>
          <w:tcPr>
            <w:tcW w:w="468" w:type="dxa"/>
            <w:shd w:val="clear" w:color="auto" w:fill="auto"/>
            <w:vAlign w:val="center"/>
          </w:tcPr>
          <w:p w:rsidR="00CC2087" w:rsidRPr="005D0027" w:rsidRDefault="00CC2087" w:rsidP="000F3B17">
            <w:pPr>
              <w:jc w:val="center"/>
              <w:rPr>
                <w:b/>
              </w:rPr>
            </w:pPr>
            <w:r w:rsidRPr="005D0027">
              <w:rPr>
                <w:b/>
              </w:rPr>
              <w:t>№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C2087" w:rsidRPr="005D0027" w:rsidRDefault="00CC2087" w:rsidP="00A77024">
            <w:pPr>
              <w:jc w:val="center"/>
              <w:rPr>
                <w:b/>
              </w:rPr>
            </w:pPr>
            <w:r w:rsidRPr="005D0027">
              <w:rPr>
                <w:b/>
              </w:rPr>
              <w:t xml:space="preserve">Требование о наличии сведений в документации по закупке 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Pr="005D0027" w:rsidRDefault="00CC2087" w:rsidP="00CC2087">
            <w:pPr>
              <w:jc w:val="center"/>
              <w:rPr>
                <w:b/>
              </w:rPr>
            </w:pPr>
            <w:r w:rsidRPr="005D0027">
              <w:rPr>
                <w:b/>
              </w:rPr>
              <w:t>Сведения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" w:name="sub_4101"/>
            <w:r>
              <w:t>Тр</w:t>
            </w:r>
            <w:r w:rsidRPr="00A12F52">
              <w:t>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bookmarkEnd w:id="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>В соответствии с договором по закупке товаров, работ, услуг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r>
              <w:t>Т</w:t>
            </w:r>
            <w:r w:rsidRPr="00A12F52">
              <w:t>ребования к содержанию, форме, оформлению и составу заявки на участие в закупке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 xml:space="preserve">Подготовка и подача заявок для заключения договора на закупку товаров, работ, услуг у единственного поставщика </w:t>
            </w:r>
            <w:r w:rsidR="000C0FB0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2" w:name="sub_4103"/>
            <w:r>
              <w:t>Т</w:t>
            </w:r>
            <w:r w:rsidRPr="00A12F52">
      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bookmarkEnd w:id="2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4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3" w:name="sub_4104"/>
            <w:r>
              <w:t>М</w:t>
            </w:r>
            <w:r w:rsidRPr="00A12F52">
              <w:t>есто, условия и сроки (периоды) поставки товара, выполнения работы, оказания услуги</w:t>
            </w:r>
            <w:bookmarkEnd w:id="3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5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4" w:name="sub_4105"/>
            <w:r>
              <w:t>С</w:t>
            </w:r>
            <w:r w:rsidRPr="00A12F52">
              <w:t>ведения о начальной (максимал</w:t>
            </w:r>
            <w:r>
              <w:t>ьной) цене договора (цене лота)</w:t>
            </w:r>
            <w:bookmarkEnd w:id="4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6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5" w:name="sub_4106"/>
            <w:r>
              <w:t>Ф</w:t>
            </w:r>
            <w:r w:rsidRPr="00A12F52">
              <w:t>орма, сроки и порядо</w:t>
            </w:r>
            <w:r>
              <w:t>к оплаты товара, работы, услуги</w:t>
            </w:r>
            <w:bookmarkEnd w:id="5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7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6" w:name="sub_4107"/>
            <w:r>
              <w:t>П</w:t>
            </w:r>
            <w:r w:rsidRPr="00A12F52">
              <w:t xml:space="preserve">орядок формирования цены договора (цены лота) (с учетом или без учета расходов на перевозку, страхование, уплату таможенных пошлин, налогов </w:t>
            </w:r>
            <w:r>
              <w:t>и других обязательных платежей)</w:t>
            </w:r>
            <w:bookmarkEnd w:id="6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8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7" w:name="sub_4108"/>
            <w:r>
              <w:t>П</w:t>
            </w:r>
            <w:r w:rsidRPr="00A12F52">
              <w:t xml:space="preserve">орядок, место, дата начала и дата окончания </w:t>
            </w:r>
            <w:r w:rsidRPr="00A12F52">
              <w:lastRenderedPageBreak/>
              <w:t>срока под</w:t>
            </w:r>
            <w:r>
              <w:t>ачи заявок на участие в закупке</w:t>
            </w:r>
            <w:bookmarkEnd w:id="7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lastRenderedPageBreak/>
              <w:t>П</w:t>
            </w:r>
            <w:r w:rsidRPr="00A12F52">
              <w:t>од</w:t>
            </w:r>
            <w:r>
              <w:t xml:space="preserve">ача заявок на участие в закупке </w:t>
            </w:r>
            <w:r>
              <w:lastRenderedPageBreak/>
              <w:t xml:space="preserve">товаров, работ, услуг у единственного поставщика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lastRenderedPageBreak/>
              <w:t>9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8" w:name="sub_4109"/>
            <w:r>
              <w:t>Т</w:t>
            </w:r>
            <w:r w:rsidRPr="00A12F52">
              <w:t>ребования к участникам закупки и перечень документов, представляемых участниками закупки для подтверждения их соответ</w:t>
            </w:r>
            <w:r>
              <w:t>ствия установленным требованиям</w:t>
            </w:r>
            <w:bookmarkEnd w:id="8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В соответствии с требованиями законодательства РФ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10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9" w:name="sub_41010"/>
            <w:r>
              <w:t>Ф</w:t>
            </w:r>
            <w:r w:rsidRPr="00A12F52">
              <w:t>ормы, порядок, дата начала и дата окончания срока предоставления участникам закупки разъяснений положений документации о закупке</w:t>
            </w:r>
            <w:bookmarkEnd w:id="9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Разъяснение</w:t>
            </w:r>
            <w:r w:rsidRPr="00A12F52">
              <w:t xml:space="preserve"> положений документации о закупке</w:t>
            </w:r>
            <w:r>
              <w:t xml:space="preserve"> 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0" w:name="sub_41011"/>
            <w:r>
              <w:t>М</w:t>
            </w:r>
            <w:r w:rsidRPr="00A12F52">
              <w:t>есто и дата рассмотрения предложений участников закупки и подведения итогов закупки</w:t>
            </w:r>
            <w:bookmarkEnd w:id="10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Р</w:t>
            </w:r>
            <w:r w:rsidRPr="00A12F52">
              <w:t>ассмотрени</w:t>
            </w:r>
            <w:r>
              <w:t>е</w:t>
            </w:r>
            <w:r w:rsidRPr="00A12F52">
              <w:t xml:space="preserve"> предложений участников закупки и подведения итогов закупки</w:t>
            </w:r>
            <w:r>
              <w:t xml:space="preserve"> не проводятся, так как закупка размещается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1" w:name="sub_41012"/>
            <w:r>
              <w:t>К</w:t>
            </w:r>
            <w:r w:rsidRPr="00A12F52">
              <w:t>ритерии оценки и сопоставления заявок на участие в закупке</w:t>
            </w:r>
            <w:bookmarkEnd w:id="1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К</w:t>
            </w:r>
            <w:r w:rsidRPr="00A12F52">
              <w:t>ритерии оценки и сопоставления заявок на участие в закупке товаров, работ, услуг у единственного</w:t>
            </w:r>
            <w:r>
              <w:t xml:space="preserve"> поставщика </w:t>
            </w:r>
            <w:r w:rsidR="00DE3647">
              <w:t xml:space="preserve">(исполнителя, подрядчика) </w:t>
            </w:r>
            <w:r>
              <w:t>не требуются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2" w:name="sub_41013"/>
            <w:r>
              <w:t>П</w:t>
            </w:r>
            <w:r w:rsidRPr="00A12F52">
              <w:t>орядок оценки и сопоставления заявок на участие в закупке</w:t>
            </w:r>
            <w:bookmarkEnd w:id="12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О</w:t>
            </w:r>
            <w:r w:rsidRPr="00A12F52">
              <w:t>ценк</w:t>
            </w:r>
            <w:r>
              <w:t>а</w:t>
            </w:r>
            <w:r w:rsidRPr="00A12F52">
              <w:t xml:space="preserve"> и сопоставлени</w:t>
            </w:r>
            <w:r>
              <w:t>е</w:t>
            </w:r>
            <w:r w:rsidRPr="00A12F52">
              <w:t xml:space="preserve"> заявок на участие в закупке товаров, работ, услуг у единственного поставщика</w:t>
            </w:r>
            <w:r>
              <w:t xml:space="preserve">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</w:tbl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5134F" w:rsidRDefault="0055134F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5134F" w:rsidRPr="0055134F" w:rsidTr="000F78BF">
        <w:tc>
          <w:tcPr>
            <w:tcW w:w="4927" w:type="dxa"/>
            <w:shd w:val="clear" w:color="auto" w:fill="auto"/>
          </w:tcPr>
          <w:p w:rsidR="0055134F" w:rsidRPr="0055134F" w:rsidRDefault="0055134F" w:rsidP="000F78BF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</w:pPr>
            <w:r>
              <w:t>Г</w:t>
            </w:r>
            <w:r w:rsidRPr="0055134F">
              <w:t>лавный врач</w:t>
            </w:r>
          </w:p>
        </w:tc>
        <w:tc>
          <w:tcPr>
            <w:tcW w:w="4927" w:type="dxa"/>
            <w:shd w:val="clear" w:color="auto" w:fill="auto"/>
          </w:tcPr>
          <w:p w:rsidR="0055134F" w:rsidRPr="0055134F" w:rsidRDefault="0055134F" w:rsidP="000F78BF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jc w:val="right"/>
            </w:pPr>
            <w:r w:rsidRPr="0055134F">
              <w:t>Д.С. Панченко</w:t>
            </w:r>
          </w:p>
        </w:tc>
      </w:tr>
    </w:tbl>
    <w:p w:rsidR="0055134F" w:rsidRDefault="0055134F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D2116" w:rsidRPr="008915E2" w:rsidRDefault="00851B56" w:rsidP="000C0FB0">
      <w:pPr>
        <w:pStyle w:val="31"/>
        <w:rPr>
          <w:sz w:val="24"/>
        </w:rPr>
      </w:pPr>
      <w:r>
        <w:br w:type="page"/>
      </w:r>
      <w:bookmarkStart w:id="13" w:name="_Toc384384940"/>
      <w:bookmarkStart w:id="14" w:name="_Toc127415603"/>
      <w:bookmarkStart w:id="15" w:name="_Toc123405459"/>
      <w:r w:rsidR="00055B3E" w:rsidRPr="008915E2">
        <w:rPr>
          <w:sz w:val="24"/>
        </w:rPr>
        <w:lastRenderedPageBreak/>
        <w:t>Проект договора</w:t>
      </w:r>
      <w:bookmarkEnd w:id="13"/>
    </w:p>
    <w:p w:rsidR="009147D3" w:rsidRPr="00800B8D" w:rsidRDefault="009147D3" w:rsidP="009147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поставки № 3</w:t>
      </w:r>
    </w:p>
    <w:p w:rsidR="009147D3" w:rsidRPr="00E7313C" w:rsidRDefault="009147D3" w:rsidP="009147D3">
      <w:pPr>
        <w:rPr>
          <w:sz w:val="22"/>
          <w:szCs w:val="22"/>
        </w:rPr>
      </w:pPr>
    </w:p>
    <w:p w:rsidR="009147D3" w:rsidRPr="00E7313C" w:rsidRDefault="009147D3" w:rsidP="009147D3">
      <w:pPr>
        <w:tabs>
          <w:tab w:val="left" w:pos="324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г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Иркутск</w:t>
      </w:r>
      <w:r>
        <w:rPr>
          <w:sz w:val="22"/>
          <w:szCs w:val="22"/>
        </w:rPr>
        <w:tab/>
        <w:t xml:space="preserve">                                                                                                  </w:t>
      </w:r>
    </w:p>
    <w:p w:rsidR="009147D3" w:rsidRDefault="009147D3" w:rsidP="009147D3">
      <w:pPr>
        <w:tabs>
          <w:tab w:val="left" w:pos="6660"/>
        </w:tabs>
        <w:rPr>
          <w:sz w:val="22"/>
          <w:szCs w:val="22"/>
        </w:rPr>
      </w:pP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proofErr w:type="gramStart"/>
      <w:r w:rsidRPr="00E7313C">
        <w:rPr>
          <w:sz w:val="22"/>
          <w:szCs w:val="22"/>
        </w:rPr>
        <w:t xml:space="preserve">ООО «Время красоты», в лице Генерального директора </w:t>
      </w:r>
      <w:proofErr w:type="spellStart"/>
      <w:r w:rsidRPr="00E7313C">
        <w:rPr>
          <w:sz w:val="22"/>
          <w:szCs w:val="22"/>
        </w:rPr>
        <w:t>Новопашиной</w:t>
      </w:r>
      <w:proofErr w:type="spellEnd"/>
      <w:r w:rsidRPr="00E7313C">
        <w:rPr>
          <w:sz w:val="22"/>
          <w:szCs w:val="22"/>
        </w:rPr>
        <w:t xml:space="preserve"> Александры Анатольевны, действующей на основании Устава, именуемый в дальнейшем </w:t>
      </w:r>
      <w:r w:rsidRPr="00E7313C">
        <w:rPr>
          <w:b/>
          <w:sz w:val="22"/>
          <w:szCs w:val="22"/>
        </w:rPr>
        <w:t xml:space="preserve">Продавец </w:t>
      </w:r>
      <w:r w:rsidRPr="00C42D4E">
        <w:rPr>
          <w:sz w:val="22"/>
          <w:szCs w:val="22"/>
        </w:rPr>
        <w:t>с одной стороны</w:t>
      </w:r>
      <w:r w:rsidRPr="00E7313C">
        <w:rPr>
          <w:sz w:val="22"/>
          <w:szCs w:val="22"/>
        </w:rPr>
        <w:t>, и</w:t>
      </w:r>
      <w:r>
        <w:rPr>
          <w:sz w:val="22"/>
          <w:szCs w:val="22"/>
        </w:rPr>
        <w:t xml:space="preserve"> Государственное автономное учреждение здравоохранения «Областной центр врачебной косметологии» ГАУЗ ОЦВК, именуемый в дальнейшем </w:t>
      </w:r>
      <w:r w:rsidRPr="00C42D4E">
        <w:rPr>
          <w:b/>
          <w:sz w:val="22"/>
          <w:szCs w:val="22"/>
        </w:rPr>
        <w:t>Покупатель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в лице Панченко Д.С</w:t>
      </w:r>
      <w:r w:rsidRPr="00DD1C37">
        <w:rPr>
          <w:sz w:val="22"/>
          <w:szCs w:val="22"/>
        </w:rPr>
        <w:t>, действующей на основании устава</w:t>
      </w:r>
      <w:r>
        <w:rPr>
          <w:b/>
          <w:sz w:val="22"/>
          <w:szCs w:val="22"/>
        </w:rPr>
        <w:t>,</w:t>
      </w:r>
      <w:r w:rsidRPr="00C42D4E">
        <w:rPr>
          <w:b/>
          <w:sz w:val="22"/>
          <w:szCs w:val="22"/>
        </w:rPr>
        <w:t xml:space="preserve"> </w:t>
      </w:r>
      <w:r w:rsidRPr="00E7313C">
        <w:rPr>
          <w:sz w:val="22"/>
          <w:szCs w:val="22"/>
        </w:rPr>
        <w:t>с другой стороны заключили настоящий договор о нижеследующем:</w:t>
      </w:r>
      <w:proofErr w:type="gramEnd"/>
    </w:p>
    <w:p w:rsidR="009147D3" w:rsidRPr="00E7313C" w:rsidRDefault="009147D3" w:rsidP="009147D3">
      <w:pPr>
        <w:tabs>
          <w:tab w:val="left" w:pos="6660"/>
        </w:tabs>
        <w:ind w:left="360"/>
        <w:rPr>
          <w:sz w:val="22"/>
          <w:szCs w:val="22"/>
        </w:rPr>
      </w:pPr>
    </w:p>
    <w:p w:rsidR="009147D3" w:rsidRPr="00E7313C" w:rsidRDefault="009147D3" w:rsidP="009147D3">
      <w:pPr>
        <w:tabs>
          <w:tab w:val="left" w:pos="6660"/>
        </w:tabs>
        <w:ind w:left="360"/>
        <w:jc w:val="center"/>
        <w:rPr>
          <w:b/>
          <w:sz w:val="22"/>
          <w:szCs w:val="22"/>
        </w:rPr>
      </w:pPr>
      <w:r w:rsidRPr="00E7313C">
        <w:rPr>
          <w:b/>
          <w:sz w:val="22"/>
          <w:szCs w:val="22"/>
        </w:rPr>
        <w:t>1.Предмет Договора.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 w:rsidRPr="00E7313C">
        <w:rPr>
          <w:sz w:val="22"/>
          <w:szCs w:val="22"/>
        </w:rPr>
        <w:t xml:space="preserve">1.1. </w:t>
      </w:r>
      <w:r w:rsidRPr="00E7313C">
        <w:rPr>
          <w:b/>
          <w:sz w:val="22"/>
          <w:szCs w:val="22"/>
        </w:rPr>
        <w:t>Продавец</w:t>
      </w:r>
      <w:r w:rsidRPr="00E7313C">
        <w:rPr>
          <w:sz w:val="22"/>
          <w:szCs w:val="22"/>
        </w:rPr>
        <w:t xml:space="preserve"> обязуется передать </w:t>
      </w:r>
      <w:r w:rsidRPr="00E7313C">
        <w:rPr>
          <w:b/>
          <w:sz w:val="22"/>
          <w:szCs w:val="22"/>
        </w:rPr>
        <w:t>Покупателю</w:t>
      </w:r>
      <w:r w:rsidRPr="00E7313C">
        <w:rPr>
          <w:sz w:val="22"/>
          <w:szCs w:val="22"/>
        </w:rPr>
        <w:t xml:space="preserve">, а </w:t>
      </w:r>
      <w:r w:rsidRPr="00E7313C">
        <w:rPr>
          <w:b/>
          <w:sz w:val="22"/>
          <w:szCs w:val="22"/>
        </w:rPr>
        <w:t>Покупатель</w:t>
      </w:r>
      <w:r w:rsidRPr="00E7313C">
        <w:rPr>
          <w:sz w:val="22"/>
          <w:szCs w:val="22"/>
        </w:rPr>
        <w:t xml:space="preserve"> обязуется принять товар и своевременно произвести оплату за него в порядке, установленном настоящим договором.</w:t>
      </w:r>
    </w:p>
    <w:p w:rsidR="009147D3" w:rsidRDefault="009147D3" w:rsidP="009147D3">
      <w:pPr>
        <w:tabs>
          <w:tab w:val="left" w:pos="6660"/>
        </w:tabs>
        <w:rPr>
          <w:sz w:val="22"/>
          <w:szCs w:val="22"/>
        </w:rPr>
      </w:pPr>
      <w:r w:rsidRPr="00E7313C">
        <w:rPr>
          <w:sz w:val="22"/>
          <w:szCs w:val="22"/>
        </w:rPr>
        <w:t>1.2. Наименование поставляемого товара:</w:t>
      </w:r>
      <w:r>
        <w:rPr>
          <w:sz w:val="22"/>
          <w:szCs w:val="22"/>
        </w:rPr>
        <w:t xml:space="preserve"> </w:t>
      </w:r>
    </w:p>
    <w:tbl>
      <w:tblPr>
        <w:tblW w:w="5440" w:type="dxa"/>
        <w:tblInd w:w="93" w:type="dxa"/>
        <w:tblLook w:val="0000" w:firstRow="0" w:lastRow="0" w:firstColumn="0" w:lastColumn="0" w:noHBand="0" w:noVBand="0"/>
      </w:tblPr>
      <w:tblGrid>
        <w:gridCol w:w="5440"/>
      </w:tblGrid>
      <w:tr w:rsidR="009147D3" w:rsidTr="00987D4E">
        <w:trPr>
          <w:trHeight w:val="23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D3" w:rsidRDefault="009147D3" w:rsidP="00987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мастера «Лорд»</w:t>
            </w:r>
          </w:p>
        </w:tc>
      </w:tr>
      <w:tr w:rsidR="009147D3" w:rsidTr="00987D4E">
        <w:trPr>
          <w:trHeight w:val="44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D3" w:rsidRDefault="009147D3" w:rsidP="00987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Шкаф универсальный Смарт-1</w:t>
            </w:r>
          </w:p>
        </w:tc>
      </w:tr>
      <w:tr w:rsidR="009147D3" w:rsidTr="00987D4E">
        <w:trPr>
          <w:trHeight w:val="23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D3" w:rsidRDefault="009147D3" w:rsidP="00987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Кресло универсальное ФП-2</w:t>
            </w:r>
          </w:p>
        </w:tc>
      </w:tr>
      <w:tr w:rsidR="009147D3" w:rsidTr="00987D4E">
        <w:trPr>
          <w:trHeight w:val="23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D3" w:rsidRDefault="009147D3" w:rsidP="00987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Косметологическое кресло О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</w:tr>
      <w:tr w:rsidR="009147D3" w:rsidTr="00987D4E">
        <w:trPr>
          <w:trHeight w:val="23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D3" w:rsidRPr="003676AC" w:rsidRDefault="009147D3" w:rsidP="00987D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Стол-тележка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ST-3</w:t>
            </w:r>
          </w:p>
        </w:tc>
      </w:tr>
    </w:tbl>
    <w:p w:rsidR="009147D3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9147D3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313C">
        <w:rPr>
          <w:sz w:val="22"/>
          <w:szCs w:val="22"/>
        </w:rPr>
        <w:t>Качество</w:t>
      </w:r>
      <w:r>
        <w:rPr>
          <w:sz w:val="22"/>
          <w:szCs w:val="22"/>
        </w:rPr>
        <w:t xml:space="preserve"> </w:t>
      </w:r>
      <w:r w:rsidRPr="00E7313C">
        <w:rPr>
          <w:sz w:val="22"/>
          <w:szCs w:val="22"/>
        </w:rPr>
        <w:t>и ко</w:t>
      </w:r>
      <w:r>
        <w:rPr>
          <w:sz w:val="22"/>
          <w:szCs w:val="22"/>
        </w:rPr>
        <w:t>мплектность гарантируются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согласно спецификации , которая является неотъемлемой частью настоящего договора.</w:t>
      </w:r>
      <w:r w:rsidRPr="00E7313C">
        <w:rPr>
          <w:sz w:val="22"/>
          <w:szCs w:val="22"/>
        </w:rPr>
        <w:t xml:space="preserve"> Товар соответствует требованиям нормативных документов.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</w:p>
    <w:p w:rsidR="009147D3" w:rsidRPr="00E7313C" w:rsidRDefault="009147D3" w:rsidP="009147D3">
      <w:pPr>
        <w:tabs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2.Условия </w:t>
      </w:r>
      <w:r w:rsidRPr="00E7313C">
        <w:rPr>
          <w:b/>
          <w:sz w:val="22"/>
          <w:szCs w:val="22"/>
        </w:rPr>
        <w:t xml:space="preserve"> передачи товара.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2.1</w:t>
      </w:r>
      <w:r w:rsidRPr="00E7313C">
        <w:rPr>
          <w:sz w:val="22"/>
          <w:szCs w:val="22"/>
        </w:rPr>
        <w:t xml:space="preserve">. </w:t>
      </w:r>
      <w:r w:rsidRPr="00E7313C">
        <w:rPr>
          <w:b/>
          <w:sz w:val="22"/>
          <w:szCs w:val="22"/>
        </w:rPr>
        <w:t>Продавец</w:t>
      </w:r>
      <w:r w:rsidRPr="00E7313C">
        <w:rPr>
          <w:sz w:val="22"/>
          <w:szCs w:val="22"/>
        </w:rPr>
        <w:t xml:space="preserve"> осуществляет поставку </w:t>
      </w:r>
      <w:r>
        <w:rPr>
          <w:sz w:val="22"/>
          <w:szCs w:val="22"/>
        </w:rPr>
        <w:t>товара</w:t>
      </w:r>
      <w:r w:rsidRPr="00E7313C">
        <w:rPr>
          <w:sz w:val="22"/>
          <w:szCs w:val="22"/>
        </w:rPr>
        <w:t xml:space="preserve"> из г.</w:t>
      </w:r>
      <w:r>
        <w:rPr>
          <w:sz w:val="22"/>
          <w:szCs w:val="22"/>
        </w:rPr>
        <w:t xml:space="preserve"> </w:t>
      </w:r>
      <w:r w:rsidRPr="00E7313C">
        <w:rPr>
          <w:sz w:val="22"/>
          <w:szCs w:val="22"/>
        </w:rPr>
        <w:t>Новос</w:t>
      </w:r>
      <w:r>
        <w:rPr>
          <w:sz w:val="22"/>
          <w:szCs w:val="22"/>
        </w:rPr>
        <w:t>ибирска в г. Иркутск в течение 15</w:t>
      </w:r>
      <w:r w:rsidRPr="00E7313C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Пятнадцати</w:t>
      </w:r>
      <w:r w:rsidRPr="00E7313C">
        <w:rPr>
          <w:sz w:val="22"/>
          <w:szCs w:val="22"/>
        </w:rPr>
        <w:t xml:space="preserve">) банковских дней с момента поступления платежа, предусмотренного пунктом 3.1. настоящего договора на расчетный счет </w:t>
      </w:r>
      <w:r w:rsidRPr="00E7313C">
        <w:rPr>
          <w:b/>
          <w:sz w:val="22"/>
          <w:szCs w:val="22"/>
        </w:rPr>
        <w:t>Продавца</w:t>
      </w:r>
      <w:r w:rsidRPr="00E7313C">
        <w:rPr>
          <w:sz w:val="22"/>
          <w:szCs w:val="22"/>
        </w:rPr>
        <w:t xml:space="preserve">. Доставка товара осуществляется за счет </w:t>
      </w:r>
      <w:r>
        <w:rPr>
          <w:b/>
          <w:sz w:val="22"/>
          <w:szCs w:val="22"/>
        </w:rPr>
        <w:t>Покупателя</w:t>
      </w:r>
      <w:r w:rsidRPr="00E7313C">
        <w:rPr>
          <w:sz w:val="22"/>
          <w:szCs w:val="22"/>
        </w:rPr>
        <w:t>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</w:p>
    <w:p w:rsidR="009147D3" w:rsidRPr="00E7313C" w:rsidRDefault="009147D3" w:rsidP="009147D3">
      <w:pPr>
        <w:tabs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E7313C">
        <w:rPr>
          <w:b/>
          <w:sz w:val="22"/>
          <w:szCs w:val="22"/>
        </w:rPr>
        <w:t>. Условия расчета за товар и порядок осуществления платежей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E7313C">
        <w:rPr>
          <w:sz w:val="22"/>
          <w:szCs w:val="22"/>
        </w:rPr>
        <w:t>.1. Стоимость поставляемого товара является фиксированной и составляет</w:t>
      </w:r>
      <w:r>
        <w:rPr>
          <w:sz w:val="22"/>
          <w:szCs w:val="22"/>
        </w:rPr>
        <w:t xml:space="preserve"> двести девяносто девять тысяч рублей (299000 рублей 00 копеек),</w:t>
      </w:r>
      <w:r w:rsidRPr="00E7313C">
        <w:rPr>
          <w:sz w:val="22"/>
          <w:szCs w:val="22"/>
        </w:rPr>
        <w:t xml:space="preserve"> </w:t>
      </w:r>
      <w:proofErr w:type="gramStart"/>
      <w:r w:rsidRPr="00E7313C">
        <w:rPr>
          <w:sz w:val="22"/>
          <w:szCs w:val="22"/>
        </w:rPr>
        <w:t>согласно счета</w:t>
      </w:r>
      <w:proofErr w:type="gramEnd"/>
      <w:r w:rsidRPr="00E7313C">
        <w:rPr>
          <w:sz w:val="22"/>
          <w:szCs w:val="22"/>
        </w:rPr>
        <w:t xml:space="preserve"> </w:t>
      </w:r>
      <w:r w:rsidRPr="00E7313C">
        <w:rPr>
          <w:b/>
          <w:sz w:val="22"/>
          <w:szCs w:val="22"/>
        </w:rPr>
        <w:t>Продавца</w:t>
      </w:r>
      <w:r w:rsidRPr="00E7313C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19  </w:t>
      </w:r>
      <w:r w:rsidRPr="00E7313C">
        <w:rPr>
          <w:sz w:val="22"/>
          <w:szCs w:val="22"/>
        </w:rPr>
        <w:t>от</w:t>
      </w:r>
      <w:r>
        <w:rPr>
          <w:sz w:val="22"/>
          <w:szCs w:val="22"/>
        </w:rPr>
        <w:t xml:space="preserve"> 4 февраля </w:t>
      </w:r>
      <w:r w:rsidRPr="00E7313C">
        <w:rPr>
          <w:sz w:val="22"/>
          <w:szCs w:val="22"/>
        </w:rPr>
        <w:t xml:space="preserve"> </w:t>
      </w:r>
      <w:r>
        <w:rPr>
          <w:sz w:val="22"/>
          <w:szCs w:val="22"/>
        </w:rPr>
        <w:t>2015 года, являющегося неотъемле</w:t>
      </w:r>
      <w:r w:rsidRPr="00E7313C">
        <w:rPr>
          <w:sz w:val="22"/>
          <w:szCs w:val="22"/>
        </w:rPr>
        <w:t>мой частью настоящего Договора.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E7313C">
        <w:rPr>
          <w:sz w:val="22"/>
          <w:szCs w:val="22"/>
        </w:rPr>
        <w:t xml:space="preserve">.2. Датой исполнения </w:t>
      </w:r>
      <w:r w:rsidRPr="00E7313C">
        <w:rPr>
          <w:b/>
          <w:sz w:val="22"/>
          <w:szCs w:val="22"/>
        </w:rPr>
        <w:t>Покупателем</w:t>
      </w:r>
      <w:r w:rsidRPr="00E7313C">
        <w:rPr>
          <w:sz w:val="22"/>
          <w:szCs w:val="22"/>
        </w:rPr>
        <w:t xml:space="preserve"> обязательств по оплате считается дата списания денежных сре</w:t>
      </w:r>
      <w:proofErr w:type="gramStart"/>
      <w:r w:rsidRPr="00E7313C">
        <w:rPr>
          <w:sz w:val="22"/>
          <w:szCs w:val="22"/>
        </w:rPr>
        <w:t>дств с р</w:t>
      </w:r>
      <w:proofErr w:type="gramEnd"/>
      <w:r w:rsidRPr="00E7313C">
        <w:rPr>
          <w:sz w:val="22"/>
          <w:szCs w:val="22"/>
        </w:rPr>
        <w:t xml:space="preserve">асчетного счета </w:t>
      </w:r>
      <w:r w:rsidRPr="00E7313C">
        <w:rPr>
          <w:b/>
          <w:sz w:val="22"/>
          <w:szCs w:val="22"/>
        </w:rPr>
        <w:t>Покупателя</w:t>
      </w:r>
      <w:r w:rsidRPr="00E7313C">
        <w:rPr>
          <w:sz w:val="22"/>
          <w:szCs w:val="22"/>
        </w:rPr>
        <w:t>, подтвержденных банковской выпиской.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E7313C">
        <w:rPr>
          <w:sz w:val="22"/>
          <w:szCs w:val="22"/>
        </w:rPr>
        <w:t>.3. Срок, порядок и форма расчетов:</w:t>
      </w:r>
    </w:p>
    <w:p w:rsidR="009147D3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E7313C">
        <w:rPr>
          <w:sz w:val="22"/>
          <w:szCs w:val="22"/>
        </w:rPr>
        <w:t xml:space="preserve">.3.1. </w:t>
      </w:r>
      <w:r w:rsidRPr="00E7313C"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производит 100% предоплату в размере</w:t>
      </w:r>
      <w:r w:rsidRPr="00295D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двести девяносто тысяч рублей (299000 рублей 00 копеек) </w:t>
      </w:r>
      <w:r w:rsidRPr="00E7313C">
        <w:rPr>
          <w:sz w:val="22"/>
          <w:szCs w:val="22"/>
        </w:rPr>
        <w:t>на расчет</w:t>
      </w:r>
      <w:r>
        <w:rPr>
          <w:sz w:val="22"/>
          <w:szCs w:val="22"/>
        </w:rPr>
        <w:t>ный счет продавца.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3.3.2 Транспортные расходы оплачиваются по факту прихода товара. Стоимость доставки рассчитывается транспортной компанией. 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3.4</w:t>
      </w:r>
      <w:r w:rsidRPr="00E7313C">
        <w:rPr>
          <w:sz w:val="22"/>
          <w:szCs w:val="22"/>
        </w:rPr>
        <w:t xml:space="preserve">. Право собственности переходит от </w:t>
      </w:r>
      <w:r w:rsidRPr="00E7313C">
        <w:rPr>
          <w:b/>
          <w:sz w:val="22"/>
          <w:szCs w:val="22"/>
        </w:rPr>
        <w:t>Продавца</w:t>
      </w:r>
      <w:r w:rsidRPr="00E7313C">
        <w:rPr>
          <w:sz w:val="22"/>
          <w:szCs w:val="22"/>
        </w:rPr>
        <w:t xml:space="preserve"> к </w:t>
      </w:r>
      <w:r w:rsidRPr="00E7313C">
        <w:rPr>
          <w:b/>
          <w:sz w:val="22"/>
          <w:szCs w:val="22"/>
        </w:rPr>
        <w:t>Покупателю</w:t>
      </w:r>
      <w:r w:rsidRPr="00E7313C">
        <w:rPr>
          <w:sz w:val="22"/>
          <w:szCs w:val="22"/>
        </w:rPr>
        <w:t xml:space="preserve"> с момента подписания акта приема-передачи товара лицами, уполномоченными </w:t>
      </w:r>
      <w:r w:rsidRPr="00E7313C">
        <w:rPr>
          <w:b/>
          <w:sz w:val="22"/>
          <w:szCs w:val="22"/>
        </w:rPr>
        <w:t>Сторонами</w:t>
      </w:r>
      <w:r w:rsidRPr="00E7313C">
        <w:rPr>
          <w:sz w:val="22"/>
          <w:szCs w:val="22"/>
        </w:rPr>
        <w:t>.</w:t>
      </w:r>
    </w:p>
    <w:p w:rsidR="009147D3" w:rsidRDefault="009147D3" w:rsidP="009147D3">
      <w:pPr>
        <w:tabs>
          <w:tab w:val="left" w:pos="6660"/>
        </w:tabs>
        <w:rPr>
          <w:sz w:val="22"/>
          <w:szCs w:val="22"/>
        </w:rPr>
      </w:pP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E7313C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E7313C">
        <w:rPr>
          <w:sz w:val="22"/>
          <w:szCs w:val="22"/>
        </w:rPr>
        <w:t xml:space="preserve">. </w:t>
      </w:r>
      <w:r>
        <w:rPr>
          <w:sz w:val="22"/>
          <w:szCs w:val="22"/>
        </w:rPr>
        <w:t>В случае поставки товара</w:t>
      </w:r>
      <w:r w:rsidRPr="00E7313C">
        <w:rPr>
          <w:sz w:val="22"/>
          <w:szCs w:val="22"/>
        </w:rPr>
        <w:t xml:space="preserve">, не соответствующего требованиям настоящего </w:t>
      </w:r>
      <w:r w:rsidRPr="00E7313C">
        <w:rPr>
          <w:b/>
          <w:sz w:val="22"/>
          <w:szCs w:val="22"/>
        </w:rPr>
        <w:t xml:space="preserve">Договора </w:t>
      </w:r>
      <w:r w:rsidRPr="00E7313C">
        <w:rPr>
          <w:sz w:val="22"/>
          <w:szCs w:val="22"/>
        </w:rPr>
        <w:t xml:space="preserve">по количеству, </w:t>
      </w:r>
      <w:r w:rsidRPr="00E7313C">
        <w:rPr>
          <w:b/>
          <w:sz w:val="22"/>
          <w:szCs w:val="22"/>
        </w:rPr>
        <w:t>Покупатель</w:t>
      </w:r>
      <w:r w:rsidRPr="00E7313C">
        <w:rPr>
          <w:sz w:val="22"/>
          <w:szCs w:val="22"/>
        </w:rPr>
        <w:t xml:space="preserve"> вправе по своему выбору: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 w:rsidRPr="00E7313C">
        <w:rPr>
          <w:sz w:val="22"/>
          <w:szCs w:val="22"/>
        </w:rPr>
        <w:t xml:space="preserve">- потребовать передать </w:t>
      </w:r>
      <w:r w:rsidRPr="00E7313C">
        <w:rPr>
          <w:b/>
          <w:sz w:val="22"/>
          <w:szCs w:val="22"/>
        </w:rPr>
        <w:t>Покупателю</w:t>
      </w:r>
      <w:r w:rsidRPr="00E7313C">
        <w:rPr>
          <w:sz w:val="22"/>
          <w:szCs w:val="22"/>
        </w:rPr>
        <w:t xml:space="preserve"> недостающее количество товара;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 w:rsidRPr="00E7313C">
        <w:rPr>
          <w:sz w:val="22"/>
          <w:szCs w:val="22"/>
        </w:rPr>
        <w:t>- потребовать возврата уплаченных за товар денежных средств, соразмерно недостающему количеству.</w:t>
      </w:r>
    </w:p>
    <w:p w:rsidR="009147D3" w:rsidRDefault="009147D3" w:rsidP="009147D3">
      <w:pPr>
        <w:tabs>
          <w:tab w:val="left" w:pos="6660"/>
        </w:tabs>
        <w:rPr>
          <w:sz w:val="22"/>
          <w:szCs w:val="22"/>
        </w:rPr>
      </w:pPr>
      <w:r w:rsidRPr="00E7313C">
        <w:rPr>
          <w:sz w:val="22"/>
          <w:szCs w:val="22"/>
        </w:rPr>
        <w:t xml:space="preserve">Срок выполнения вышеперечисленных требований по недопоставленному </w:t>
      </w:r>
      <w:r w:rsidRPr="00E7313C">
        <w:rPr>
          <w:b/>
          <w:sz w:val="22"/>
          <w:szCs w:val="22"/>
        </w:rPr>
        <w:t>Продавцом</w:t>
      </w:r>
      <w:r>
        <w:rPr>
          <w:sz w:val="22"/>
          <w:szCs w:val="22"/>
        </w:rPr>
        <w:t xml:space="preserve"> товару составляет 10 (д</w:t>
      </w:r>
      <w:r w:rsidRPr="00E7313C">
        <w:rPr>
          <w:sz w:val="22"/>
          <w:szCs w:val="22"/>
        </w:rPr>
        <w:t>есять) банковских дней с момента предъявления таких требований.</w:t>
      </w:r>
    </w:p>
    <w:p w:rsidR="009147D3" w:rsidRDefault="009147D3" w:rsidP="009147D3">
      <w:pPr>
        <w:tabs>
          <w:tab w:val="left" w:pos="6660"/>
        </w:tabs>
        <w:rPr>
          <w:sz w:val="22"/>
          <w:szCs w:val="22"/>
        </w:rPr>
      </w:pP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E7313C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E7313C">
        <w:rPr>
          <w:sz w:val="22"/>
          <w:szCs w:val="22"/>
        </w:rPr>
        <w:t xml:space="preserve">. В случае поставки товара, не соответствующего требованиям настоящего </w:t>
      </w:r>
      <w:r w:rsidRPr="00E7313C">
        <w:rPr>
          <w:b/>
          <w:sz w:val="22"/>
          <w:szCs w:val="22"/>
        </w:rPr>
        <w:t>Договора</w:t>
      </w:r>
      <w:r w:rsidRPr="00E7313C">
        <w:rPr>
          <w:sz w:val="22"/>
          <w:szCs w:val="22"/>
        </w:rPr>
        <w:t xml:space="preserve"> по качеству, Покупатель вправе по своему выбору требовать от </w:t>
      </w:r>
      <w:r w:rsidRPr="00E7313C">
        <w:rPr>
          <w:b/>
          <w:sz w:val="22"/>
          <w:szCs w:val="22"/>
        </w:rPr>
        <w:t>Поставщика</w:t>
      </w:r>
      <w:r w:rsidRPr="00E7313C">
        <w:rPr>
          <w:sz w:val="22"/>
          <w:szCs w:val="22"/>
        </w:rPr>
        <w:t>: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 w:rsidRPr="00E7313C">
        <w:rPr>
          <w:sz w:val="22"/>
          <w:szCs w:val="22"/>
        </w:rPr>
        <w:t>- соразмерного уменьшения покупной цены (возврата излишне уплаченной суммы за товар),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 w:rsidRPr="00E7313C">
        <w:rPr>
          <w:sz w:val="22"/>
          <w:szCs w:val="22"/>
        </w:rPr>
        <w:lastRenderedPageBreak/>
        <w:t>- безвозмездного устранения недостатков товара,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 w:rsidRPr="00E7313C">
        <w:rPr>
          <w:sz w:val="22"/>
          <w:szCs w:val="22"/>
        </w:rPr>
        <w:t>- замены товара ненадлежащего качества на товар надлежащего качества.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 w:rsidRPr="00E7313C">
        <w:rPr>
          <w:b/>
          <w:sz w:val="22"/>
          <w:szCs w:val="22"/>
        </w:rPr>
        <w:t>Продавец</w:t>
      </w:r>
      <w:r w:rsidRPr="00E7313C">
        <w:rPr>
          <w:sz w:val="22"/>
          <w:szCs w:val="22"/>
        </w:rPr>
        <w:t xml:space="preserve"> обязан исполнить перечисленные требования </w:t>
      </w:r>
      <w:r w:rsidRPr="00E7313C">
        <w:rPr>
          <w:b/>
          <w:sz w:val="22"/>
          <w:szCs w:val="22"/>
        </w:rPr>
        <w:t>Покупателя</w:t>
      </w:r>
      <w:r>
        <w:rPr>
          <w:sz w:val="22"/>
          <w:szCs w:val="22"/>
        </w:rPr>
        <w:t xml:space="preserve">  в течение 10 (д</w:t>
      </w:r>
      <w:r w:rsidRPr="00E7313C">
        <w:rPr>
          <w:sz w:val="22"/>
          <w:szCs w:val="22"/>
        </w:rPr>
        <w:t xml:space="preserve">есяти) банковских дней с момента предъявления подобных требований по качеству товара. 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</w:p>
    <w:p w:rsidR="009147D3" w:rsidRPr="00E7313C" w:rsidRDefault="009147D3" w:rsidP="009147D3">
      <w:pPr>
        <w:tabs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E7313C">
        <w:rPr>
          <w:b/>
          <w:sz w:val="22"/>
          <w:szCs w:val="22"/>
        </w:rPr>
        <w:t>. Форс-мажорные обстоятельства.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E7313C">
        <w:rPr>
          <w:sz w:val="22"/>
          <w:szCs w:val="22"/>
        </w:rPr>
        <w:t xml:space="preserve">.1. При наступлении форс-мажорных обстоятельств, срок исполнения обязательств по настоящему </w:t>
      </w:r>
      <w:r w:rsidRPr="00E7313C">
        <w:rPr>
          <w:b/>
          <w:sz w:val="22"/>
          <w:szCs w:val="22"/>
        </w:rPr>
        <w:t>Договору</w:t>
      </w:r>
      <w:r w:rsidRPr="00E7313C">
        <w:rPr>
          <w:sz w:val="22"/>
          <w:szCs w:val="22"/>
        </w:rPr>
        <w:t xml:space="preserve"> отодвигается соразмерно времени действия указанных обстоятельств. Надлежащим доказательством наличия указанных выше обстоятельств и их продолжительности будут служить свидетельство Торгово-Промышленной Палаты, Администрации района, где наступили обстоятельства форс-мажора. Сроки внесения предоплаты в случае форс-мажорных обстоятельств определяются </w:t>
      </w:r>
      <w:r w:rsidRPr="00E7313C">
        <w:rPr>
          <w:b/>
          <w:sz w:val="22"/>
          <w:szCs w:val="22"/>
        </w:rPr>
        <w:t>Покупателем</w:t>
      </w:r>
      <w:r w:rsidRPr="00E7313C">
        <w:rPr>
          <w:sz w:val="22"/>
          <w:szCs w:val="22"/>
        </w:rPr>
        <w:t xml:space="preserve"> и </w:t>
      </w:r>
      <w:r w:rsidRPr="00E7313C">
        <w:rPr>
          <w:b/>
          <w:sz w:val="22"/>
          <w:szCs w:val="22"/>
        </w:rPr>
        <w:t>Продавцом</w:t>
      </w:r>
      <w:r w:rsidRPr="00E7313C">
        <w:rPr>
          <w:sz w:val="22"/>
          <w:szCs w:val="22"/>
        </w:rPr>
        <w:t xml:space="preserve"> в ходе двухсторонних переговоров.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</w:p>
    <w:p w:rsidR="009147D3" w:rsidRPr="00E7313C" w:rsidRDefault="009147D3" w:rsidP="009147D3">
      <w:pPr>
        <w:tabs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E7313C">
        <w:rPr>
          <w:b/>
          <w:sz w:val="22"/>
          <w:szCs w:val="22"/>
        </w:rPr>
        <w:t>. Срок действия настоящего Договора и прочие условия.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E7313C">
        <w:rPr>
          <w:sz w:val="22"/>
          <w:szCs w:val="22"/>
        </w:rPr>
        <w:t xml:space="preserve">.1. Настоящий </w:t>
      </w:r>
      <w:r w:rsidRPr="00E7313C">
        <w:rPr>
          <w:b/>
          <w:sz w:val="22"/>
          <w:szCs w:val="22"/>
        </w:rPr>
        <w:t>Договор</w:t>
      </w:r>
      <w:r w:rsidRPr="00E7313C">
        <w:rPr>
          <w:sz w:val="22"/>
          <w:szCs w:val="22"/>
        </w:rPr>
        <w:t xml:space="preserve"> вступает в силу с момента подписания и действует до момента полного выполнения </w:t>
      </w:r>
      <w:r w:rsidRPr="00E7313C">
        <w:rPr>
          <w:b/>
          <w:sz w:val="22"/>
          <w:szCs w:val="22"/>
        </w:rPr>
        <w:t>Сторонами</w:t>
      </w:r>
      <w:r w:rsidRPr="00E7313C">
        <w:rPr>
          <w:sz w:val="22"/>
          <w:szCs w:val="22"/>
        </w:rPr>
        <w:t xml:space="preserve"> своих обязательств или до момента расторжения настоящего </w:t>
      </w:r>
      <w:r w:rsidRPr="00E7313C">
        <w:rPr>
          <w:b/>
          <w:sz w:val="22"/>
          <w:szCs w:val="22"/>
        </w:rPr>
        <w:t>Договора.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E7313C">
        <w:rPr>
          <w:sz w:val="22"/>
          <w:szCs w:val="22"/>
        </w:rPr>
        <w:t xml:space="preserve">.2. Настоящий </w:t>
      </w:r>
      <w:r w:rsidRPr="00E7313C">
        <w:rPr>
          <w:b/>
          <w:sz w:val="22"/>
          <w:szCs w:val="22"/>
        </w:rPr>
        <w:t>Договор</w:t>
      </w:r>
      <w:r w:rsidRPr="00E7313C">
        <w:rPr>
          <w:sz w:val="22"/>
          <w:szCs w:val="22"/>
        </w:rPr>
        <w:t xml:space="preserve"> может быть изменен и дополнен по взаимному письменному согласию </w:t>
      </w:r>
      <w:r w:rsidRPr="00E7313C">
        <w:rPr>
          <w:b/>
          <w:sz w:val="22"/>
          <w:szCs w:val="22"/>
        </w:rPr>
        <w:t>Сторон.</w:t>
      </w:r>
      <w:r w:rsidRPr="00E7313C">
        <w:rPr>
          <w:sz w:val="22"/>
          <w:szCs w:val="22"/>
        </w:rPr>
        <w:t xml:space="preserve"> Все изменения</w:t>
      </w:r>
      <w:r>
        <w:rPr>
          <w:sz w:val="22"/>
          <w:szCs w:val="22"/>
        </w:rPr>
        <w:t xml:space="preserve"> и дополнения являются неотъемле</w:t>
      </w:r>
      <w:r w:rsidRPr="00E7313C">
        <w:rPr>
          <w:sz w:val="22"/>
          <w:szCs w:val="22"/>
        </w:rPr>
        <w:t xml:space="preserve">мой частью настоящего </w:t>
      </w:r>
      <w:r w:rsidRPr="00E7313C">
        <w:rPr>
          <w:b/>
          <w:sz w:val="22"/>
          <w:szCs w:val="22"/>
        </w:rPr>
        <w:t>Договора.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E7313C">
        <w:rPr>
          <w:sz w:val="22"/>
          <w:szCs w:val="22"/>
        </w:rPr>
        <w:t>.3 Настоящий договор составлен на русском языке в</w:t>
      </w:r>
      <w:proofErr w:type="gramStart"/>
      <w:r w:rsidRPr="00E7313C">
        <w:rPr>
          <w:sz w:val="22"/>
          <w:szCs w:val="22"/>
        </w:rPr>
        <w:t xml:space="preserve"> Д</w:t>
      </w:r>
      <w:proofErr w:type="gramEnd"/>
      <w:r w:rsidRPr="00E7313C">
        <w:rPr>
          <w:sz w:val="22"/>
          <w:szCs w:val="22"/>
        </w:rPr>
        <w:t>вух экземплярах, имеющих одинаковую силу, по одному для каждой из Сторон.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E7313C">
        <w:rPr>
          <w:sz w:val="22"/>
          <w:szCs w:val="22"/>
        </w:rPr>
        <w:t>.4. Настоящий Договор</w:t>
      </w:r>
      <w:r>
        <w:rPr>
          <w:sz w:val="22"/>
          <w:szCs w:val="22"/>
        </w:rPr>
        <w:t>,</w:t>
      </w:r>
      <w:r w:rsidRPr="00E7313C">
        <w:rPr>
          <w:sz w:val="22"/>
          <w:szCs w:val="22"/>
        </w:rPr>
        <w:t xml:space="preserve"> может </w:t>
      </w:r>
      <w:proofErr w:type="gramStart"/>
      <w:r w:rsidRPr="00E7313C">
        <w:rPr>
          <w:sz w:val="22"/>
          <w:szCs w:val="22"/>
        </w:rPr>
        <w:t>быть</w:t>
      </w:r>
      <w:proofErr w:type="gramEnd"/>
      <w:r w:rsidRPr="00E7313C">
        <w:rPr>
          <w:sz w:val="22"/>
          <w:szCs w:val="22"/>
        </w:rPr>
        <w:t xml:space="preserve"> расторгнуть при условии неисполнения Сторонами своих обязательств друг перед другом и только по письменному соглашению Сторон.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E7313C">
        <w:rPr>
          <w:sz w:val="22"/>
          <w:szCs w:val="22"/>
        </w:rPr>
        <w:t>.</w:t>
      </w:r>
      <w:r>
        <w:rPr>
          <w:sz w:val="22"/>
          <w:szCs w:val="22"/>
        </w:rPr>
        <w:t>5. Все приложения являются неотъемле</w:t>
      </w:r>
      <w:r w:rsidRPr="00E7313C">
        <w:rPr>
          <w:sz w:val="22"/>
          <w:szCs w:val="22"/>
        </w:rPr>
        <w:t>мой частью настоящего Договора.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E7313C">
        <w:rPr>
          <w:sz w:val="22"/>
          <w:szCs w:val="22"/>
        </w:rPr>
        <w:t>.6. Все документы, переданные с помощью средств факсимильной или компьютерной связи, признаются действительными. В течение 30 (Тридцати) дней копии документов должны подтверждаться подлинниками.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E7313C">
        <w:rPr>
          <w:sz w:val="22"/>
          <w:szCs w:val="22"/>
        </w:rPr>
        <w:t xml:space="preserve">.7. Все споры, возникающие при исполнении настоящего договора, разрешаются путем переговоров. 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E7313C">
        <w:rPr>
          <w:sz w:val="22"/>
          <w:szCs w:val="22"/>
        </w:rPr>
        <w:t xml:space="preserve">.8. В случае </w:t>
      </w:r>
      <w:proofErr w:type="gramStart"/>
      <w:r w:rsidRPr="00E7313C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E7313C">
        <w:rPr>
          <w:sz w:val="22"/>
          <w:szCs w:val="22"/>
        </w:rPr>
        <w:t>достижения</w:t>
      </w:r>
      <w:proofErr w:type="gramEnd"/>
      <w:r w:rsidRPr="00E7313C">
        <w:rPr>
          <w:sz w:val="22"/>
          <w:szCs w:val="22"/>
        </w:rPr>
        <w:t xml:space="preserve"> соглашения спор передается на рассмотрение Арбитражного суда Иркутской области. До обращения в Арбитражный суд обязателен претензионный порядок разрешения спора. Срок рассмотрения претензии – не более 15 (пятнадцати) календарных дней, с момента получения претензии.</w:t>
      </w: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</w:p>
    <w:p w:rsidR="009147D3" w:rsidRPr="00E7313C" w:rsidRDefault="009147D3" w:rsidP="009147D3">
      <w:pPr>
        <w:tabs>
          <w:tab w:val="left" w:pos="6660"/>
        </w:tabs>
        <w:jc w:val="center"/>
        <w:rPr>
          <w:b/>
          <w:sz w:val="22"/>
          <w:szCs w:val="22"/>
        </w:rPr>
      </w:pPr>
      <w:r w:rsidRPr="00E7313C">
        <w:rPr>
          <w:b/>
          <w:sz w:val="22"/>
          <w:szCs w:val="22"/>
        </w:rPr>
        <w:t>7. Адреса и реквизиты Сторон.</w:t>
      </w:r>
    </w:p>
    <w:tbl>
      <w:tblPr>
        <w:tblW w:w="10620" w:type="dxa"/>
        <w:tblInd w:w="108" w:type="dxa"/>
        <w:tblLook w:val="0000" w:firstRow="0" w:lastRow="0" w:firstColumn="0" w:lastColumn="0" w:noHBand="0" w:noVBand="0"/>
      </w:tblPr>
      <w:tblGrid>
        <w:gridCol w:w="900"/>
        <w:gridCol w:w="5400"/>
        <w:gridCol w:w="4320"/>
      </w:tblGrid>
      <w:tr w:rsidR="009147D3" w:rsidRPr="00E7313C" w:rsidTr="00987D4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7D3" w:rsidRPr="00E7313C" w:rsidRDefault="009147D3" w:rsidP="00987D4E">
            <w:pPr>
              <w:rPr>
                <w:b/>
                <w:bCs/>
                <w:sz w:val="22"/>
                <w:szCs w:val="22"/>
              </w:rPr>
            </w:pPr>
            <w:r w:rsidRPr="00E7313C">
              <w:rPr>
                <w:b/>
                <w:bCs/>
                <w:sz w:val="22"/>
                <w:szCs w:val="22"/>
              </w:rPr>
              <w:t>ООО "Время Красоты"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0B0477" w:rsidRDefault="009147D3" w:rsidP="00987D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ГАУЗ </w:t>
            </w:r>
            <w:r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ОЦВК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9147D3" w:rsidRPr="00E7313C" w:rsidTr="00987D4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 w:rsidRPr="00E7313C">
              <w:rPr>
                <w:sz w:val="22"/>
                <w:szCs w:val="22"/>
              </w:rPr>
              <w:t>ИНН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 w:rsidRPr="00E7313C">
              <w:rPr>
                <w:sz w:val="22"/>
                <w:szCs w:val="22"/>
              </w:rPr>
              <w:t>3808115745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3808002910</w:t>
            </w:r>
          </w:p>
        </w:tc>
      </w:tr>
      <w:tr w:rsidR="009147D3" w:rsidRPr="00E7313C" w:rsidTr="00987D4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 w:rsidRPr="00E7313C">
              <w:rPr>
                <w:sz w:val="22"/>
                <w:szCs w:val="22"/>
              </w:rPr>
              <w:t>КПП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 w:rsidRPr="00E7313C">
              <w:rPr>
                <w:sz w:val="22"/>
                <w:szCs w:val="22"/>
              </w:rPr>
              <w:t>380801001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380801001</w:t>
            </w:r>
          </w:p>
        </w:tc>
      </w:tr>
      <w:tr w:rsidR="009147D3" w:rsidRPr="00E7313C" w:rsidTr="00987D4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proofErr w:type="spellStart"/>
            <w:r w:rsidRPr="00E7313C">
              <w:rPr>
                <w:sz w:val="22"/>
                <w:szCs w:val="22"/>
              </w:rPr>
              <w:t>рс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40702810766150000361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</w:p>
        </w:tc>
      </w:tr>
      <w:tr w:rsidR="009147D3" w:rsidRPr="00E7313C" w:rsidTr="00987D4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 w:rsidRPr="00E7313C">
              <w:rPr>
                <w:sz w:val="22"/>
                <w:szCs w:val="22"/>
              </w:rPr>
              <w:t>в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РФ ОАО «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ркутск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</w:p>
        </w:tc>
      </w:tr>
      <w:tr w:rsidR="009147D3" w:rsidRPr="00E7313C" w:rsidTr="00987D4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 w:rsidRPr="00E7313C">
              <w:rPr>
                <w:sz w:val="22"/>
                <w:szCs w:val="22"/>
              </w:rPr>
              <w:t>БИК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042520700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</w:p>
        </w:tc>
      </w:tr>
      <w:tr w:rsidR="009147D3" w:rsidRPr="00E7313C" w:rsidTr="00987D4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 w:rsidRPr="00E7313C">
              <w:rPr>
                <w:sz w:val="22"/>
                <w:szCs w:val="22"/>
              </w:rPr>
              <w:t>кс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30101810700000000700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</w:p>
        </w:tc>
      </w:tr>
      <w:tr w:rsidR="009147D3" w:rsidRPr="00E7313C" w:rsidTr="00987D4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proofErr w:type="spellStart"/>
            <w:r w:rsidRPr="00E7313C">
              <w:rPr>
                <w:sz w:val="22"/>
                <w:szCs w:val="22"/>
              </w:rPr>
              <w:t>адр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proofErr w:type="spellStart"/>
            <w:r w:rsidRPr="00E7313C">
              <w:rPr>
                <w:sz w:val="22"/>
                <w:szCs w:val="22"/>
              </w:rPr>
              <w:t>Г.Иркутск</w:t>
            </w:r>
            <w:proofErr w:type="spellEnd"/>
            <w:r w:rsidRPr="00E7313C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</w:t>
            </w:r>
            <w:proofErr w:type="spellEnd"/>
            <w:r>
              <w:rPr>
                <w:sz w:val="22"/>
                <w:szCs w:val="22"/>
              </w:rPr>
              <w:t>. Разина 42-5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Иркутск, ул. Фурье, д.2</w:t>
            </w:r>
          </w:p>
        </w:tc>
      </w:tr>
      <w:tr w:rsidR="009147D3" w:rsidRPr="00E7313C" w:rsidTr="00987D4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 w:rsidRPr="00E7313C">
              <w:rPr>
                <w:sz w:val="22"/>
                <w:szCs w:val="22"/>
              </w:rPr>
              <w:t>Тел.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(3952) 23-99-78, 73-28-32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D3" w:rsidRPr="00E7313C" w:rsidRDefault="009147D3" w:rsidP="0098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242105</w:t>
            </w:r>
          </w:p>
        </w:tc>
      </w:tr>
    </w:tbl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  <w:r w:rsidRPr="00E7313C">
        <w:rPr>
          <w:sz w:val="22"/>
          <w:szCs w:val="22"/>
        </w:rPr>
        <w:t>Генеральный директор ООО «Время Красоты»</w:t>
      </w:r>
      <w:r>
        <w:rPr>
          <w:sz w:val="22"/>
          <w:szCs w:val="22"/>
        </w:rPr>
        <w:t xml:space="preserve">                                   Главный врач: </w:t>
      </w:r>
    </w:p>
    <w:p w:rsidR="009147D3" w:rsidRPr="00F05C90" w:rsidRDefault="009147D3" w:rsidP="009147D3">
      <w:pPr>
        <w:tabs>
          <w:tab w:val="left" w:pos="6660"/>
        </w:tabs>
        <w:rPr>
          <w:sz w:val="22"/>
          <w:szCs w:val="22"/>
        </w:rPr>
      </w:pPr>
      <w:proofErr w:type="spellStart"/>
      <w:r w:rsidRPr="00E7313C">
        <w:rPr>
          <w:sz w:val="22"/>
          <w:szCs w:val="22"/>
        </w:rPr>
        <w:t>Новопашина</w:t>
      </w:r>
      <w:proofErr w:type="spellEnd"/>
      <w:r w:rsidRPr="00E7313C">
        <w:rPr>
          <w:sz w:val="22"/>
          <w:szCs w:val="22"/>
        </w:rPr>
        <w:t xml:space="preserve"> Александра Анатольевна</w:t>
      </w:r>
      <w:r>
        <w:rPr>
          <w:sz w:val="22"/>
          <w:szCs w:val="22"/>
        </w:rPr>
        <w:t xml:space="preserve">                                                Панченко Д.</w:t>
      </w:r>
      <w:proofErr w:type="gramStart"/>
      <w:r>
        <w:rPr>
          <w:sz w:val="22"/>
          <w:szCs w:val="22"/>
        </w:rPr>
        <w:t>С</w:t>
      </w:r>
      <w:proofErr w:type="gramEnd"/>
    </w:p>
    <w:p w:rsidR="009147D3" w:rsidRPr="00E7313C" w:rsidRDefault="009147D3" w:rsidP="009147D3">
      <w:pPr>
        <w:tabs>
          <w:tab w:val="left" w:pos="6660"/>
        </w:tabs>
        <w:rPr>
          <w:sz w:val="22"/>
          <w:szCs w:val="22"/>
        </w:rPr>
      </w:pPr>
    </w:p>
    <w:p w:rsidR="009147D3" w:rsidRPr="00E7313C" w:rsidRDefault="009147D3" w:rsidP="009147D3">
      <w:pPr>
        <w:tabs>
          <w:tab w:val="left" w:pos="1980"/>
        </w:tabs>
        <w:rPr>
          <w:sz w:val="22"/>
          <w:szCs w:val="22"/>
        </w:rPr>
      </w:pPr>
      <w:r w:rsidRPr="00E7313C">
        <w:rPr>
          <w:sz w:val="22"/>
          <w:szCs w:val="22"/>
        </w:rPr>
        <w:tab/>
      </w:r>
    </w:p>
    <w:p w:rsidR="009147D3" w:rsidRPr="00E7313C" w:rsidRDefault="009147D3" w:rsidP="009147D3">
      <w:pPr>
        <w:tabs>
          <w:tab w:val="left" w:pos="1980"/>
          <w:tab w:val="left" w:pos="6480"/>
        </w:tabs>
        <w:rPr>
          <w:sz w:val="22"/>
          <w:szCs w:val="22"/>
        </w:rPr>
      </w:pPr>
      <w:r w:rsidRPr="00E7313C"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  <w:t xml:space="preserve">_______________________   </w:t>
      </w:r>
    </w:p>
    <w:p w:rsidR="009147D3" w:rsidRPr="00292FF3" w:rsidRDefault="009147D3" w:rsidP="009147D3">
      <w:pPr>
        <w:tabs>
          <w:tab w:val="left" w:pos="1980"/>
        </w:tabs>
        <w:rPr>
          <w:sz w:val="20"/>
          <w:szCs w:val="20"/>
        </w:rPr>
      </w:pPr>
    </w:p>
    <w:bookmarkEnd w:id="14"/>
    <w:bookmarkEnd w:id="15"/>
    <w:p w:rsidR="00737B4E" w:rsidRPr="008915E2" w:rsidRDefault="00737B4E" w:rsidP="00737B4E"/>
    <w:sectPr w:rsidR="00737B4E" w:rsidRPr="008915E2" w:rsidSect="001E2100">
      <w:headerReference w:type="default" r:id="rId10"/>
      <w:footerReference w:type="even" r:id="rId11"/>
      <w:footerReference w:type="default" r:id="rId12"/>
      <w:pgSz w:w="11906" w:h="16838"/>
      <w:pgMar w:top="955" w:right="567" w:bottom="851" w:left="1701" w:header="426" w:footer="1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A0" w:rsidRDefault="00010DA0">
      <w:r>
        <w:separator/>
      </w:r>
    </w:p>
  </w:endnote>
  <w:endnote w:type="continuationSeparator" w:id="0">
    <w:p w:rsidR="00010DA0" w:rsidRDefault="0001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13" w:rsidRDefault="00CD3313" w:rsidP="006E4126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3313" w:rsidRDefault="00CD3313" w:rsidP="006E412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85" w:rsidRDefault="00A36F8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9E561B">
      <w:t>2</w:t>
    </w:r>
    <w:r>
      <w:fldChar w:fldCharType="end"/>
    </w:r>
  </w:p>
  <w:p w:rsidR="00CD3313" w:rsidRPr="0015681A" w:rsidRDefault="00CD3313" w:rsidP="0015681A">
    <w:pPr>
      <w:pStyle w:val="af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A0" w:rsidRDefault="00010DA0">
      <w:r>
        <w:separator/>
      </w:r>
    </w:p>
  </w:footnote>
  <w:footnote w:type="continuationSeparator" w:id="0">
    <w:p w:rsidR="00010DA0" w:rsidRDefault="0001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13" w:rsidRPr="000F3B17" w:rsidRDefault="00CD3313" w:rsidP="001E2100">
    <w:pPr>
      <w:pStyle w:val="af8"/>
      <w:ind w:left="-1134"/>
      <w:jc w:val="center"/>
      <w:rPr>
        <w:rFonts w:ascii="Times New Roman" w:hAnsi="Times New Roman" w:cs="Times New Roman"/>
        <w:color w:val="BFBFBF"/>
        <w:sz w:val="16"/>
        <w:szCs w:val="16"/>
      </w:rPr>
    </w:pP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Документация о закупке товаров, работ, услуг у единственного поставщика (исполнителя, подрядчика) </w:t>
    </w:r>
    <w:r w:rsidRPr="001E2100">
      <w:rPr>
        <w:rFonts w:ascii="Times New Roman" w:hAnsi="Times New Roman" w:cs="Times New Roman"/>
        <w:color w:val="BFBFBF"/>
        <w:sz w:val="16"/>
        <w:szCs w:val="16"/>
      </w:rPr>
      <w:t xml:space="preserve">для нужд ГАУЗ «ОЦВК» </w:t>
    </w: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№ </w:t>
    </w:r>
    <w:r w:rsidR="009147D3">
      <w:rPr>
        <w:rFonts w:ascii="Times New Roman" w:hAnsi="Times New Roman" w:cs="Times New Roman"/>
        <w:color w:val="BFBFBF"/>
        <w:sz w:val="16"/>
        <w:szCs w:val="16"/>
      </w:rPr>
      <w:t>4</w:t>
    </w:r>
    <w:r w:rsidRPr="000F3B17">
      <w:rPr>
        <w:rFonts w:ascii="Times New Roman" w:hAnsi="Times New Roman" w:cs="Times New Roman"/>
        <w:color w:val="BFBFBF"/>
        <w:sz w:val="16"/>
        <w:szCs w:val="16"/>
      </w:rPr>
      <w:t>-ЕП/1</w:t>
    </w:r>
    <w:r w:rsidR="00B6644C">
      <w:rPr>
        <w:rFonts w:ascii="Times New Roman" w:hAnsi="Times New Roman" w:cs="Times New Roman"/>
        <w:color w:val="BFBFBF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multilevel"/>
    <w:tmpl w:val="50F06C4E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491E9786"/>
    <w:lvl w:ilvl="0">
      <w:start w:val="1"/>
      <w:numFmt w:val="bullet"/>
      <w:pStyle w:val="5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multilevel"/>
    <w:tmpl w:val="955443F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FFFFFF89"/>
    <w:multiLevelType w:val="singleLevel"/>
    <w:tmpl w:val="B002BB5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2"/>
    <w:multiLevelType w:val="multilevel"/>
    <w:tmpl w:val="00000002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68F40E9"/>
    <w:multiLevelType w:val="multilevel"/>
    <w:tmpl w:val="1DC42B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E5E6DE2"/>
    <w:multiLevelType w:val="hybridMultilevel"/>
    <w:tmpl w:val="88F0D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E79CE"/>
    <w:multiLevelType w:val="hybridMultilevel"/>
    <w:tmpl w:val="56F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C8553E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02CE5"/>
    <w:multiLevelType w:val="multilevel"/>
    <w:tmpl w:val="C8F28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1E0967C9"/>
    <w:multiLevelType w:val="multilevel"/>
    <w:tmpl w:val="5C220324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ECB5CC5"/>
    <w:multiLevelType w:val="multilevel"/>
    <w:tmpl w:val="E74C0C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21C230C"/>
    <w:multiLevelType w:val="multilevel"/>
    <w:tmpl w:val="3E6AD7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49B5A8E"/>
    <w:multiLevelType w:val="hybridMultilevel"/>
    <w:tmpl w:val="4808BE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E2365C"/>
    <w:multiLevelType w:val="hybridMultilevel"/>
    <w:tmpl w:val="E52EB47C"/>
    <w:lvl w:ilvl="0" w:tplc="706E9C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A15F0"/>
    <w:multiLevelType w:val="hybridMultilevel"/>
    <w:tmpl w:val="F6445100"/>
    <w:lvl w:ilvl="0" w:tplc="47307A3E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543D5"/>
    <w:multiLevelType w:val="hybridMultilevel"/>
    <w:tmpl w:val="C1EC05A4"/>
    <w:lvl w:ilvl="0" w:tplc="034E34C4">
      <w:start w:val="1"/>
      <w:numFmt w:val="decimal"/>
      <w:lvlText w:val="1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95034"/>
    <w:multiLevelType w:val="multilevel"/>
    <w:tmpl w:val="6B088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2C35A49"/>
    <w:multiLevelType w:val="hybridMultilevel"/>
    <w:tmpl w:val="43905F5A"/>
    <w:lvl w:ilvl="0" w:tplc="832EEFA8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>
    <w:nsid w:val="55113363"/>
    <w:multiLevelType w:val="multilevel"/>
    <w:tmpl w:val="BC96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0B2245"/>
    <w:multiLevelType w:val="multilevel"/>
    <w:tmpl w:val="A6BAE1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A621D23"/>
    <w:multiLevelType w:val="multilevel"/>
    <w:tmpl w:val="02246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F7797E"/>
    <w:multiLevelType w:val="hybridMultilevel"/>
    <w:tmpl w:val="3C4CB5E8"/>
    <w:lvl w:ilvl="0" w:tplc="709EC8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7635"/>
    <w:multiLevelType w:val="multilevel"/>
    <w:tmpl w:val="7F766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0F73747"/>
    <w:multiLevelType w:val="hybridMultilevel"/>
    <w:tmpl w:val="4796BD36"/>
    <w:lvl w:ilvl="0" w:tplc="6F7EB87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D4E7E"/>
    <w:multiLevelType w:val="multilevel"/>
    <w:tmpl w:val="93C45A3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887BF1"/>
    <w:multiLevelType w:val="multilevel"/>
    <w:tmpl w:val="971A4D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7700814"/>
    <w:multiLevelType w:val="multilevel"/>
    <w:tmpl w:val="4D1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8664EDB"/>
    <w:multiLevelType w:val="hybridMultilevel"/>
    <w:tmpl w:val="D5220E42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3">
    <w:nsid w:val="6E2F4E0F"/>
    <w:multiLevelType w:val="hybridMultilevel"/>
    <w:tmpl w:val="932C753E"/>
    <w:lvl w:ilvl="0" w:tplc="08DE8620">
      <w:start w:val="1"/>
      <w:numFmt w:val="decimal"/>
      <w:pStyle w:val="20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B7BF3"/>
    <w:multiLevelType w:val="multilevel"/>
    <w:tmpl w:val="45985F08"/>
    <w:lvl w:ilvl="0">
      <w:start w:val="1"/>
      <w:numFmt w:val="decimal"/>
      <w:lvlText w:val="%1."/>
      <w:lvlJc w:val="left"/>
      <w:pPr>
        <w:ind w:left="347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5D5447"/>
    <w:multiLevelType w:val="multilevel"/>
    <w:tmpl w:val="E7484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6B72DD4"/>
    <w:multiLevelType w:val="multilevel"/>
    <w:tmpl w:val="B9D48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1"/>
  </w:num>
  <w:num w:numId="11">
    <w:abstractNumId w:val="10"/>
  </w:num>
  <w:num w:numId="12">
    <w:abstractNumId w:val="22"/>
  </w:num>
  <w:num w:numId="13">
    <w:abstractNumId w:val="33"/>
  </w:num>
  <w:num w:numId="14">
    <w:abstractNumId w:val="34"/>
  </w:num>
  <w:num w:numId="15">
    <w:abstractNumId w:val="18"/>
  </w:num>
  <w:num w:numId="16">
    <w:abstractNumId w:val="17"/>
  </w:num>
  <w:num w:numId="17">
    <w:abstractNumId w:val="12"/>
  </w:num>
  <w:num w:numId="18">
    <w:abstractNumId w:val="23"/>
  </w:num>
  <w:num w:numId="19">
    <w:abstractNumId w:val="35"/>
  </w:num>
  <w:num w:numId="20">
    <w:abstractNumId w:val="31"/>
  </w:num>
  <w:num w:numId="21">
    <w:abstractNumId w:val="32"/>
  </w:num>
  <w:num w:numId="22">
    <w:abstractNumId w:val="29"/>
  </w:num>
  <w:num w:numId="23">
    <w:abstractNumId w:val="27"/>
  </w:num>
  <w:num w:numId="24">
    <w:abstractNumId w:val="25"/>
  </w:num>
  <w:num w:numId="25">
    <w:abstractNumId w:val="28"/>
  </w:num>
  <w:num w:numId="26">
    <w:abstractNumId w:val="16"/>
  </w:num>
  <w:num w:numId="27">
    <w:abstractNumId w:val="36"/>
  </w:num>
  <w:num w:numId="28">
    <w:abstractNumId w:val="24"/>
  </w:num>
  <w:num w:numId="29">
    <w:abstractNumId w:val="15"/>
  </w:num>
  <w:num w:numId="30">
    <w:abstractNumId w:val="30"/>
  </w:num>
  <w:num w:numId="31">
    <w:abstractNumId w:val="26"/>
  </w:num>
  <w:num w:numId="32">
    <w:abstractNumId w:val="20"/>
  </w:num>
  <w:num w:numId="33">
    <w:abstractNumId w:val="11"/>
  </w:num>
  <w:num w:numId="34">
    <w:abstractNumId w:val="1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0F4"/>
    <w:rsid w:val="00001C74"/>
    <w:rsid w:val="00001CB8"/>
    <w:rsid w:val="00001E40"/>
    <w:rsid w:val="000020A9"/>
    <w:rsid w:val="00007D62"/>
    <w:rsid w:val="00010A7E"/>
    <w:rsid w:val="00010DA0"/>
    <w:rsid w:val="000125B4"/>
    <w:rsid w:val="000169C2"/>
    <w:rsid w:val="000176AF"/>
    <w:rsid w:val="00020B44"/>
    <w:rsid w:val="00021504"/>
    <w:rsid w:val="0002238B"/>
    <w:rsid w:val="0002324C"/>
    <w:rsid w:val="00024588"/>
    <w:rsid w:val="00030DA9"/>
    <w:rsid w:val="00031B5C"/>
    <w:rsid w:val="00031EE5"/>
    <w:rsid w:val="00032889"/>
    <w:rsid w:val="00033D23"/>
    <w:rsid w:val="0003500D"/>
    <w:rsid w:val="00037545"/>
    <w:rsid w:val="00041DC1"/>
    <w:rsid w:val="000521BB"/>
    <w:rsid w:val="0005272F"/>
    <w:rsid w:val="000553DB"/>
    <w:rsid w:val="00055B3E"/>
    <w:rsid w:val="00055CF4"/>
    <w:rsid w:val="0005624D"/>
    <w:rsid w:val="00057E33"/>
    <w:rsid w:val="000616D1"/>
    <w:rsid w:val="00062D7D"/>
    <w:rsid w:val="00065A84"/>
    <w:rsid w:val="00066EE7"/>
    <w:rsid w:val="000678A9"/>
    <w:rsid w:val="00067DE5"/>
    <w:rsid w:val="00080845"/>
    <w:rsid w:val="00081A46"/>
    <w:rsid w:val="00093531"/>
    <w:rsid w:val="00094687"/>
    <w:rsid w:val="00096746"/>
    <w:rsid w:val="00096C27"/>
    <w:rsid w:val="00096D43"/>
    <w:rsid w:val="000A17B8"/>
    <w:rsid w:val="000A600F"/>
    <w:rsid w:val="000B0CD1"/>
    <w:rsid w:val="000B65A6"/>
    <w:rsid w:val="000B67EA"/>
    <w:rsid w:val="000B7BA9"/>
    <w:rsid w:val="000C0FB0"/>
    <w:rsid w:val="000C18F6"/>
    <w:rsid w:val="000D2884"/>
    <w:rsid w:val="000D63BE"/>
    <w:rsid w:val="000E2AB8"/>
    <w:rsid w:val="000E545F"/>
    <w:rsid w:val="000E747B"/>
    <w:rsid w:val="000E7791"/>
    <w:rsid w:val="000F3B17"/>
    <w:rsid w:val="000F49A6"/>
    <w:rsid w:val="000F78BF"/>
    <w:rsid w:val="0010212C"/>
    <w:rsid w:val="001061A9"/>
    <w:rsid w:val="00115382"/>
    <w:rsid w:val="001165F2"/>
    <w:rsid w:val="001208E3"/>
    <w:rsid w:val="00120CD1"/>
    <w:rsid w:val="00121D60"/>
    <w:rsid w:val="0012206C"/>
    <w:rsid w:val="00124C40"/>
    <w:rsid w:val="00125509"/>
    <w:rsid w:val="0012778B"/>
    <w:rsid w:val="00130D3D"/>
    <w:rsid w:val="001350F4"/>
    <w:rsid w:val="00141CF0"/>
    <w:rsid w:val="00144E62"/>
    <w:rsid w:val="001475EC"/>
    <w:rsid w:val="0014761D"/>
    <w:rsid w:val="001514E6"/>
    <w:rsid w:val="00151D77"/>
    <w:rsid w:val="00152B3B"/>
    <w:rsid w:val="00152D65"/>
    <w:rsid w:val="00153DA6"/>
    <w:rsid w:val="0015441F"/>
    <w:rsid w:val="001552B2"/>
    <w:rsid w:val="00156513"/>
    <w:rsid w:val="0015681A"/>
    <w:rsid w:val="00157791"/>
    <w:rsid w:val="00157BB9"/>
    <w:rsid w:val="00160287"/>
    <w:rsid w:val="0016185D"/>
    <w:rsid w:val="001632CA"/>
    <w:rsid w:val="00166DA8"/>
    <w:rsid w:val="00170B50"/>
    <w:rsid w:val="00175C34"/>
    <w:rsid w:val="00177193"/>
    <w:rsid w:val="001775DE"/>
    <w:rsid w:val="00183392"/>
    <w:rsid w:val="001860C6"/>
    <w:rsid w:val="0019023E"/>
    <w:rsid w:val="00190334"/>
    <w:rsid w:val="001950DB"/>
    <w:rsid w:val="001A6ADD"/>
    <w:rsid w:val="001B0668"/>
    <w:rsid w:val="001B26F7"/>
    <w:rsid w:val="001B4DF2"/>
    <w:rsid w:val="001B6941"/>
    <w:rsid w:val="001B7306"/>
    <w:rsid w:val="001C1658"/>
    <w:rsid w:val="001C2F2D"/>
    <w:rsid w:val="001C766D"/>
    <w:rsid w:val="001D4447"/>
    <w:rsid w:val="001D70D4"/>
    <w:rsid w:val="001E2100"/>
    <w:rsid w:val="001E2F4E"/>
    <w:rsid w:val="001E5705"/>
    <w:rsid w:val="001E57D8"/>
    <w:rsid w:val="001E5FAB"/>
    <w:rsid w:val="001F3B99"/>
    <w:rsid w:val="001F3DF9"/>
    <w:rsid w:val="001F3E5E"/>
    <w:rsid w:val="001F4FB5"/>
    <w:rsid w:val="001F5E3E"/>
    <w:rsid w:val="00201966"/>
    <w:rsid w:val="00202756"/>
    <w:rsid w:val="0020336B"/>
    <w:rsid w:val="00207EC8"/>
    <w:rsid w:val="00211512"/>
    <w:rsid w:val="00211A0D"/>
    <w:rsid w:val="00211D24"/>
    <w:rsid w:val="0021220F"/>
    <w:rsid w:val="002158F8"/>
    <w:rsid w:val="00215A5B"/>
    <w:rsid w:val="00224C46"/>
    <w:rsid w:val="0023186E"/>
    <w:rsid w:val="00233BEF"/>
    <w:rsid w:val="00234B8C"/>
    <w:rsid w:val="00236BD1"/>
    <w:rsid w:val="002376FB"/>
    <w:rsid w:val="00237BBC"/>
    <w:rsid w:val="00242C08"/>
    <w:rsid w:val="00244B79"/>
    <w:rsid w:val="002516EC"/>
    <w:rsid w:val="0025563F"/>
    <w:rsid w:val="00256ADC"/>
    <w:rsid w:val="00257417"/>
    <w:rsid w:val="00261EF7"/>
    <w:rsid w:val="002641C6"/>
    <w:rsid w:val="0026565C"/>
    <w:rsid w:val="00265B34"/>
    <w:rsid w:val="00270781"/>
    <w:rsid w:val="00270A47"/>
    <w:rsid w:val="0027492E"/>
    <w:rsid w:val="00277A9F"/>
    <w:rsid w:val="002816F2"/>
    <w:rsid w:val="00281A57"/>
    <w:rsid w:val="00282811"/>
    <w:rsid w:val="002847E9"/>
    <w:rsid w:val="00284C7A"/>
    <w:rsid w:val="00285B09"/>
    <w:rsid w:val="00286977"/>
    <w:rsid w:val="00291F3F"/>
    <w:rsid w:val="00295246"/>
    <w:rsid w:val="002A213F"/>
    <w:rsid w:val="002A2546"/>
    <w:rsid w:val="002A372F"/>
    <w:rsid w:val="002A39FD"/>
    <w:rsid w:val="002A6A1F"/>
    <w:rsid w:val="002B02EC"/>
    <w:rsid w:val="002B0D33"/>
    <w:rsid w:val="002B1BED"/>
    <w:rsid w:val="002B26C7"/>
    <w:rsid w:val="002B401F"/>
    <w:rsid w:val="002B599E"/>
    <w:rsid w:val="002C2FF4"/>
    <w:rsid w:val="002C31BB"/>
    <w:rsid w:val="002C662F"/>
    <w:rsid w:val="002C7B97"/>
    <w:rsid w:val="002D628B"/>
    <w:rsid w:val="002E09EF"/>
    <w:rsid w:val="002E20B0"/>
    <w:rsid w:val="002E2F65"/>
    <w:rsid w:val="002E3EA8"/>
    <w:rsid w:val="002E51F4"/>
    <w:rsid w:val="002F4D80"/>
    <w:rsid w:val="002F6C99"/>
    <w:rsid w:val="00305149"/>
    <w:rsid w:val="00307601"/>
    <w:rsid w:val="0030761F"/>
    <w:rsid w:val="00307DBA"/>
    <w:rsid w:val="00313A6F"/>
    <w:rsid w:val="00316C85"/>
    <w:rsid w:val="0032051E"/>
    <w:rsid w:val="00322CA5"/>
    <w:rsid w:val="00335E7D"/>
    <w:rsid w:val="0033710B"/>
    <w:rsid w:val="00345446"/>
    <w:rsid w:val="0034722D"/>
    <w:rsid w:val="00347B5A"/>
    <w:rsid w:val="003517BF"/>
    <w:rsid w:val="00354D9D"/>
    <w:rsid w:val="00354EC2"/>
    <w:rsid w:val="00355B1F"/>
    <w:rsid w:val="003563FE"/>
    <w:rsid w:val="00360B70"/>
    <w:rsid w:val="003625E2"/>
    <w:rsid w:val="00362C52"/>
    <w:rsid w:val="00371534"/>
    <w:rsid w:val="00377862"/>
    <w:rsid w:val="00380CA7"/>
    <w:rsid w:val="00382AB6"/>
    <w:rsid w:val="00385C41"/>
    <w:rsid w:val="00395B18"/>
    <w:rsid w:val="003970EB"/>
    <w:rsid w:val="0039774D"/>
    <w:rsid w:val="003B049E"/>
    <w:rsid w:val="003B1C9F"/>
    <w:rsid w:val="003B2D9F"/>
    <w:rsid w:val="003B3365"/>
    <w:rsid w:val="003B40F1"/>
    <w:rsid w:val="003B569E"/>
    <w:rsid w:val="003B7830"/>
    <w:rsid w:val="003B79B6"/>
    <w:rsid w:val="003C1474"/>
    <w:rsid w:val="003C2CD8"/>
    <w:rsid w:val="003C5033"/>
    <w:rsid w:val="003C6614"/>
    <w:rsid w:val="003C6907"/>
    <w:rsid w:val="003C6AF9"/>
    <w:rsid w:val="003C6C34"/>
    <w:rsid w:val="003D455D"/>
    <w:rsid w:val="003E0E2F"/>
    <w:rsid w:val="003E2BFC"/>
    <w:rsid w:val="003E3D11"/>
    <w:rsid w:val="003E4866"/>
    <w:rsid w:val="003E4B57"/>
    <w:rsid w:val="003E4BA5"/>
    <w:rsid w:val="003E5450"/>
    <w:rsid w:val="003E66D5"/>
    <w:rsid w:val="003F2421"/>
    <w:rsid w:val="003F2FE9"/>
    <w:rsid w:val="003F3305"/>
    <w:rsid w:val="003F48D6"/>
    <w:rsid w:val="004007AF"/>
    <w:rsid w:val="00402416"/>
    <w:rsid w:val="004036F8"/>
    <w:rsid w:val="00403874"/>
    <w:rsid w:val="004063B6"/>
    <w:rsid w:val="00407809"/>
    <w:rsid w:val="00407BF4"/>
    <w:rsid w:val="00413BCF"/>
    <w:rsid w:val="00416E99"/>
    <w:rsid w:val="00420CD4"/>
    <w:rsid w:val="004221D4"/>
    <w:rsid w:val="004250E4"/>
    <w:rsid w:val="00427369"/>
    <w:rsid w:val="00427C50"/>
    <w:rsid w:val="0043113D"/>
    <w:rsid w:val="004336E2"/>
    <w:rsid w:val="00433C08"/>
    <w:rsid w:val="00433F79"/>
    <w:rsid w:val="00435251"/>
    <w:rsid w:val="004354B5"/>
    <w:rsid w:val="00441851"/>
    <w:rsid w:val="00441AF7"/>
    <w:rsid w:val="0044781D"/>
    <w:rsid w:val="004512C2"/>
    <w:rsid w:val="00453D18"/>
    <w:rsid w:val="00460395"/>
    <w:rsid w:val="00461C93"/>
    <w:rsid w:val="00461E1C"/>
    <w:rsid w:val="00464D9C"/>
    <w:rsid w:val="00467549"/>
    <w:rsid w:val="0047034E"/>
    <w:rsid w:val="00473A5D"/>
    <w:rsid w:val="00476019"/>
    <w:rsid w:val="00486758"/>
    <w:rsid w:val="0049084F"/>
    <w:rsid w:val="00490AB6"/>
    <w:rsid w:val="00490E8D"/>
    <w:rsid w:val="00490F4D"/>
    <w:rsid w:val="004918D0"/>
    <w:rsid w:val="004A0F80"/>
    <w:rsid w:val="004A11CE"/>
    <w:rsid w:val="004A2339"/>
    <w:rsid w:val="004A2B8A"/>
    <w:rsid w:val="004A2C9B"/>
    <w:rsid w:val="004A3A11"/>
    <w:rsid w:val="004A468A"/>
    <w:rsid w:val="004B4C39"/>
    <w:rsid w:val="004B6866"/>
    <w:rsid w:val="004B6A08"/>
    <w:rsid w:val="004C1E62"/>
    <w:rsid w:val="004C36E5"/>
    <w:rsid w:val="004C38E4"/>
    <w:rsid w:val="004C38EE"/>
    <w:rsid w:val="004C7544"/>
    <w:rsid w:val="004D4AB2"/>
    <w:rsid w:val="004D5534"/>
    <w:rsid w:val="004D77C7"/>
    <w:rsid w:val="004D7F7B"/>
    <w:rsid w:val="004E042F"/>
    <w:rsid w:val="004F077E"/>
    <w:rsid w:val="004F15B2"/>
    <w:rsid w:val="004F41B2"/>
    <w:rsid w:val="004F5316"/>
    <w:rsid w:val="004F6AD9"/>
    <w:rsid w:val="004F719A"/>
    <w:rsid w:val="00504806"/>
    <w:rsid w:val="005060EB"/>
    <w:rsid w:val="00516400"/>
    <w:rsid w:val="005171F5"/>
    <w:rsid w:val="005174ED"/>
    <w:rsid w:val="00521624"/>
    <w:rsid w:val="00523CE9"/>
    <w:rsid w:val="0052478B"/>
    <w:rsid w:val="00526422"/>
    <w:rsid w:val="00526AC6"/>
    <w:rsid w:val="0053032C"/>
    <w:rsid w:val="00530DCD"/>
    <w:rsid w:val="005340F1"/>
    <w:rsid w:val="0055134F"/>
    <w:rsid w:val="005518F6"/>
    <w:rsid w:val="0055200A"/>
    <w:rsid w:val="00552E7B"/>
    <w:rsid w:val="0055737A"/>
    <w:rsid w:val="0056191C"/>
    <w:rsid w:val="00562057"/>
    <w:rsid w:val="00562B6F"/>
    <w:rsid w:val="005634C4"/>
    <w:rsid w:val="00563E71"/>
    <w:rsid w:val="00565051"/>
    <w:rsid w:val="005700D7"/>
    <w:rsid w:val="00573C06"/>
    <w:rsid w:val="00575AFE"/>
    <w:rsid w:val="00576C5F"/>
    <w:rsid w:val="005824CC"/>
    <w:rsid w:val="00585E51"/>
    <w:rsid w:val="005872F1"/>
    <w:rsid w:val="00591761"/>
    <w:rsid w:val="005950E4"/>
    <w:rsid w:val="005A1076"/>
    <w:rsid w:val="005A342E"/>
    <w:rsid w:val="005A52D4"/>
    <w:rsid w:val="005A5958"/>
    <w:rsid w:val="005A6560"/>
    <w:rsid w:val="005A6F74"/>
    <w:rsid w:val="005B5D39"/>
    <w:rsid w:val="005B60A3"/>
    <w:rsid w:val="005C0F26"/>
    <w:rsid w:val="005C3D1A"/>
    <w:rsid w:val="005C4223"/>
    <w:rsid w:val="005C48A9"/>
    <w:rsid w:val="005C5224"/>
    <w:rsid w:val="005C6FF1"/>
    <w:rsid w:val="005D2116"/>
    <w:rsid w:val="005D4868"/>
    <w:rsid w:val="005D4962"/>
    <w:rsid w:val="005D77F8"/>
    <w:rsid w:val="005E29F5"/>
    <w:rsid w:val="005E2E07"/>
    <w:rsid w:val="005E3F4E"/>
    <w:rsid w:val="005E4AB0"/>
    <w:rsid w:val="005E723A"/>
    <w:rsid w:val="005F4357"/>
    <w:rsid w:val="005F54C9"/>
    <w:rsid w:val="005F5A34"/>
    <w:rsid w:val="005F5A56"/>
    <w:rsid w:val="005F7B2D"/>
    <w:rsid w:val="0060665B"/>
    <w:rsid w:val="00607DC0"/>
    <w:rsid w:val="006103E0"/>
    <w:rsid w:val="00615430"/>
    <w:rsid w:val="00623AB5"/>
    <w:rsid w:val="00625C38"/>
    <w:rsid w:val="00631464"/>
    <w:rsid w:val="00633848"/>
    <w:rsid w:val="00633ACA"/>
    <w:rsid w:val="006403E3"/>
    <w:rsid w:val="006410F5"/>
    <w:rsid w:val="0064320A"/>
    <w:rsid w:val="00645512"/>
    <w:rsid w:val="00645DA6"/>
    <w:rsid w:val="0065113B"/>
    <w:rsid w:val="006514BE"/>
    <w:rsid w:val="006519F7"/>
    <w:rsid w:val="00653A5F"/>
    <w:rsid w:val="006625F7"/>
    <w:rsid w:val="00663B76"/>
    <w:rsid w:val="0066442D"/>
    <w:rsid w:val="00664C32"/>
    <w:rsid w:val="00665B19"/>
    <w:rsid w:val="00667512"/>
    <w:rsid w:val="00672756"/>
    <w:rsid w:val="00674F2F"/>
    <w:rsid w:val="006802D0"/>
    <w:rsid w:val="0068035D"/>
    <w:rsid w:val="00682C27"/>
    <w:rsid w:val="00683800"/>
    <w:rsid w:val="00684424"/>
    <w:rsid w:val="00687FB8"/>
    <w:rsid w:val="006904B5"/>
    <w:rsid w:val="00696A20"/>
    <w:rsid w:val="00696FF6"/>
    <w:rsid w:val="006A1CB7"/>
    <w:rsid w:val="006A5F9C"/>
    <w:rsid w:val="006A677E"/>
    <w:rsid w:val="006A7B30"/>
    <w:rsid w:val="006B106C"/>
    <w:rsid w:val="006B1B3B"/>
    <w:rsid w:val="006B24CC"/>
    <w:rsid w:val="006B2D8C"/>
    <w:rsid w:val="006B2F7D"/>
    <w:rsid w:val="006B3308"/>
    <w:rsid w:val="006B4DC1"/>
    <w:rsid w:val="006C13A7"/>
    <w:rsid w:val="006C4CFE"/>
    <w:rsid w:val="006C787C"/>
    <w:rsid w:val="006C7D3D"/>
    <w:rsid w:val="006C7DCF"/>
    <w:rsid w:val="006D1D66"/>
    <w:rsid w:val="006D2941"/>
    <w:rsid w:val="006E07D3"/>
    <w:rsid w:val="006E0BEB"/>
    <w:rsid w:val="006E4126"/>
    <w:rsid w:val="006E4BEE"/>
    <w:rsid w:val="006E551D"/>
    <w:rsid w:val="006E7A61"/>
    <w:rsid w:val="006E7C68"/>
    <w:rsid w:val="006F0961"/>
    <w:rsid w:val="006F118F"/>
    <w:rsid w:val="006F2D66"/>
    <w:rsid w:val="006F4FCF"/>
    <w:rsid w:val="006F58F4"/>
    <w:rsid w:val="006F5EB9"/>
    <w:rsid w:val="006F66B5"/>
    <w:rsid w:val="007007FE"/>
    <w:rsid w:val="007036C7"/>
    <w:rsid w:val="00711405"/>
    <w:rsid w:val="00714133"/>
    <w:rsid w:val="00714614"/>
    <w:rsid w:val="0071545D"/>
    <w:rsid w:val="007173EF"/>
    <w:rsid w:val="007209F8"/>
    <w:rsid w:val="00720D27"/>
    <w:rsid w:val="007233EE"/>
    <w:rsid w:val="00723BAF"/>
    <w:rsid w:val="007244E4"/>
    <w:rsid w:val="007248E5"/>
    <w:rsid w:val="00727D84"/>
    <w:rsid w:val="00732690"/>
    <w:rsid w:val="00733943"/>
    <w:rsid w:val="00733EAB"/>
    <w:rsid w:val="00735F84"/>
    <w:rsid w:val="007365FF"/>
    <w:rsid w:val="00737B4E"/>
    <w:rsid w:val="00746766"/>
    <w:rsid w:val="0074729C"/>
    <w:rsid w:val="00751AD0"/>
    <w:rsid w:val="007533F6"/>
    <w:rsid w:val="007556B2"/>
    <w:rsid w:val="00761E23"/>
    <w:rsid w:val="007620A7"/>
    <w:rsid w:val="00763F4F"/>
    <w:rsid w:val="00767093"/>
    <w:rsid w:val="00770D17"/>
    <w:rsid w:val="00772B96"/>
    <w:rsid w:val="007735A0"/>
    <w:rsid w:val="00774EF9"/>
    <w:rsid w:val="00776D10"/>
    <w:rsid w:val="00776F4D"/>
    <w:rsid w:val="00781837"/>
    <w:rsid w:val="00781A4F"/>
    <w:rsid w:val="00783D8D"/>
    <w:rsid w:val="00785F48"/>
    <w:rsid w:val="00790058"/>
    <w:rsid w:val="007909A4"/>
    <w:rsid w:val="00794523"/>
    <w:rsid w:val="00796284"/>
    <w:rsid w:val="00797569"/>
    <w:rsid w:val="007A13DC"/>
    <w:rsid w:val="007A2433"/>
    <w:rsid w:val="007A2557"/>
    <w:rsid w:val="007A3C30"/>
    <w:rsid w:val="007A5FA1"/>
    <w:rsid w:val="007B0218"/>
    <w:rsid w:val="007B313D"/>
    <w:rsid w:val="007B7191"/>
    <w:rsid w:val="007B7E38"/>
    <w:rsid w:val="007D1B2E"/>
    <w:rsid w:val="007E0399"/>
    <w:rsid w:val="007E0687"/>
    <w:rsid w:val="007E10CD"/>
    <w:rsid w:val="007E3E52"/>
    <w:rsid w:val="007E45DA"/>
    <w:rsid w:val="007E5A5F"/>
    <w:rsid w:val="007F15B5"/>
    <w:rsid w:val="007F1F99"/>
    <w:rsid w:val="007F4D11"/>
    <w:rsid w:val="007F4F8A"/>
    <w:rsid w:val="007F5EAE"/>
    <w:rsid w:val="007F74AB"/>
    <w:rsid w:val="008108D3"/>
    <w:rsid w:val="008150FD"/>
    <w:rsid w:val="008171ED"/>
    <w:rsid w:val="0081752C"/>
    <w:rsid w:val="00817745"/>
    <w:rsid w:val="00822AB5"/>
    <w:rsid w:val="008268AA"/>
    <w:rsid w:val="00830389"/>
    <w:rsid w:val="00841B7E"/>
    <w:rsid w:val="0084325A"/>
    <w:rsid w:val="00843D90"/>
    <w:rsid w:val="0084400B"/>
    <w:rsid w:val="0084663A"/>
    <w:rsid w:val="00846683"/>
    <w:rsid w:val="008471F4"/>
    <w:rsid w:val="00847FD4"/>
    <w:rsid w:val="00851B56"/>
    <w:rsid w:val="00853395"/>
    <w:rsid w:val="00854E5C"/>
    <w:rsid w:val="008577D4"/>
    <w:rsid w:val="00860BD2"/>
    <w:rsid w:val="00864A0B"/>
    <w:rsid w:val="008671B3"/>
    <w:rsid w:val="0086737B"/>
    <w:rsid w:val="00871A7F"/>
    <w:rsid w:val="00871CC4"/>
    <w:rsid w:val="00873BD1"/>
    <w:rsid w:val="008744D1"/>
    <w:rsid w:val="00875E42"/>
    <w:rsid w:val="0088283D"/>
    <w:rsid w:val="00883BCE"/>
    <w:rsid w:val="00885EA7"/>
    <w:rsid w:val="0088769D"/>
    <w:rsid w:val="008915E2"/>
    <w:rsid w:val="00896D95"/>
    <w:rsid w:val="008978A2"/>
    <w:rsid w:val="008A0183"/>
    <w:rsid w:val="008A2A72"/>
    <w:rsid w:val="008B04D4"/>
    <w:rsid w:val="008B0AC8"/>
    <w:rsid w:val="008B1353"/>
    <w:rsid w:val="008B37AB"/>
    <w:rsid w:val="008B3F63"/>
    <w:rsid w:val="008B5E43"/>
    <w:rsid w:val="008B7D7A"/>
    <w:rsid w:val="008B7E9A"/>
    <w:rsid w:val="008C1844"/>
    <w:rsid w:val="008C31E0"/>
    <w:rsid w:val="008C4779"/>
    <w:rsid w:val="008C5238"/>
    <w:rsid w:val="008C5B44"/>
    <w:rsid w:val="008C7301"/>
    <w:rsid w:val="008D23E3"/>
    <w:rsid w:val="008D2E47"/>
    <w:rsid w:val="008D4C3D"/>
    <w:rsid w:val="008E0DA6"/>
    <w:rsid w:val="008E4FE0"/>
    <w:rsid w:val="008E7160"/>
    <w:rsid w:val="008F3272"/>
    <w:rsid w:val="008F3723"/>
    <w:rsid w:val="008F6A64"/>
    <w:rsid w:val="008F6F93"/>
    <w:rsid w:val="008F7D9B"/>
    <w:rsid w:val="0090482B"/>
    <w:rsid w:val="009056E8"/>
    <w:rsid w:val="00910496"/>
    <w:rsid w:val="00913CAC"/>
    <w:rsid w:val="009147D3"/>
    <w:rsid w:val="00914A5D"/>
    <w:rsid w:val="009155B6"/>
    <w:rsid w:val="009176C9"/>
    <w:rsid w:val="00926975"/>
    <w:rsid w:val="00927FD2"/>
    <w:rsid w:val="009379C3"/>
    <w:rsid w:val="00940F00"/>
    <w:rsid w:val="009421DD"/>
    <w:rsid w:val="00944DF2"/>
    <w:rsid w:val="00951296"/>
    <w:rsid w:val="00951531"/>
    <w:rsid w:val="009517A9"/>
    <w:rsid w:val="009527F7"/>
    <w:rsid w:val="009560DC"/>
    <w:rsid w:val="00957D22"/>
    <w:rsid w:val="00960033"/>
    <w:rsid w:val="0096279B"/>
    <w:rsid w:val="0096412A"/>
    <w:rsid w:val="009679DA"/>
    <w:rsid w:val="00967A83"/>
    <w:rsid w:val="00967BFD"/>
    <w:rsid w:val="00971798"/>
    <w:rsid w:val="0098157F"/>
    <w:rsid w:val="00985DEE"/>
    <w:rsid w:val="00990D54"/>
    <w:rsid w:val="00993288"/>
    <w:rsid w:val="009933EF"/>
    <w:rsid w:val="00993A2A"/>
    <w:rsid w:val="009A1EE2"/>
    <w:rsid w:val="009A4A1D"/>
    <w:rsid w:val="009B0CC2"/>
    <w:rsid w:val="009B1959"/>
    <w:rsid w:val="009B4C79"/>
    <w:rsid w:val="009B58E6"/>
    <w:rsid w:val="009C0C59"/>
    <w:rsid w:val="009C4904"/>
    <w:rsid w:val="009D0425"/>
    <w:rsid w:val="009D2434"/>
    <w:rsid w:val="009D424F"/>
    <w:rsid w:val="009D679B"/>
    <w:rsid w:val="009D6A7B"/>
    <w:rsid w:val="009E561B"/>
    <w:rsid w:val="009E5CE4"/>
    <w:rsid w:val="009E641A"/>
    <w:rsid w:val="009E6505"/>
    <w:rsid w:val="009E7C68"/>
    <w:rsid w:val="009F0493"/>
    <w:rsid w:val="009F1AE5"/>
    <w:rsid w:val="009F271C"/>
    <w:rsid w:val="009F5CEE"/>
    <w:rsid w:val="009F6149"/>
    <w:rsid w:val="00A02BEA"/>
    <w:rsid w:val="00A03231"/>
    <w:rsid w:val="00A0365F"/>
    <w:rsid w:val="00A03AF0"/>
    <w:rsid w:val="00A0699D"/>
    <w:rsid w:val="00A10787"/>
    <w:rsid w:val="00A1288F"/>
    <w:rsid w:val="00A13FF6"/>
    <w:rsid w:val="00A17B8D"/>
    <w:rsid w:val="00A24635"/>
    <w:rsid w:val="00A24CF2"/>
    <w:rsid w:val="00A278EF"/>
    <w:rsid w:val="00A309E0"/>
    <w:rsid w:val="00A35D9A"/>
    <w:rsid w:val="00A36821"/>
    <w:rsid w:val="00A36F85"/>
    <w:rsid w:val="00A37D39"/>
    <w:rsid w:val="00A44D1A"/>
    <w:rsid w:val="00A45926"/>
    <w:rsid w:val="00A46558"/>
    <w:rsid w:val="00A47D6F"/>
    <w:rsid w:val="00A514A6"/>
    <w:rsid w:val="00A522DA"/>
    <w:rsid w:val="00A55ACD"/>
    <w:rsid w:val="00A56D59"/>
    <w:rsid w:val="00A576F7"/>
    <w:rsid w:val="00A60104"/>
    <w:rsid w:val="00A60E98"/>
    <w:rsid w:val="00A63EE6"/>
    <w:rsid w:val="00A65715"/>
    <w:rsid w:val="00A70C43"/>
    <w:rsid w:val="00A76904"/>
    <w:rsid w:val="00A76C97"/>
    <w:rsid w:val="00A77024"/>
    <w:rsid w:val="00A810AA"/>
    <w:rsid w:val="00A813BD"/>
    <w:rsid w:val="00A916F3"/>
    <w:rsid w:val="00A92590"/>
    <w:rsid w:val="00A9382E"/>
    <w:rsid w:val="00A9636B"/>
    <w:rsid w:val="00AA0CFB"/>
    <w:rsid w:val="00AA2E12"/>
    <w:rsid w:val="00AA710A"/>
    <w:rsid w:val="00AB3C2F"/>
    <w:rsid w:val="00AB5231"/>
    <w:rsid w:val="00AC06A0"/>
    <w:rsid w:val="00AC09FE"/>
    <w:rsid w:val="00AC2266"/>
    <w:rsid w:val="00AD2CEE"/>
    <w:rsid w:val="00AD40AF"/>
    <w:rsid w:val="00AE34C9"/>
    <w:rsid w:val="00AE50D0"/>
    <w:rsid w:val="00AF0112"/>
    <w:rsid w:val="00AF168E"/>
    <w:rsid w:val="00AF2151"/>
    <w:rsid w:val="00AF22C9"/>
    <w:rsid w:val="00AF36AF"/>
    <w:rsid w:val="00AF5F13"/>
    <w:rsid w:val="00AF780A"/>
    <w:rsid w:val="00B008C3"/>
    <w:rsid w:val="00B01772"/>
    <w:rsid w:val="00B01D6A"/>
    <w:rsid w:val="00B05EA7"/>
    <w:rsid w:val="00B12471"/>
    <w:rsid w:val="00B2013D"/>
    <w:rsid w:val="00B2233E"/>
    <w:rsid w:val="00B233C4"/>
    <w:rsid w:val="00B25094"/>
    <w:rsid w:val="00B35865"/>
    <w:rsid w:val="00B364B0"/>
    <w:rsid w:val="00B36EAF"/>
    <w:rsid w:val="00B427C7"/>
    <w:rsid w:val="00B42B87"/>
    <w:rsid w:val="00B43BCB"/>
    <w:rsid w:val="00B446D1"/>
    <w:rsid w:val="00B452E0"/>
    <w:rsid w:val="00B53205"/>
    <w:rsid w:val="00B545C4"/>
    <w:rsid w:val="00B55ACC"/>
    <w:rsid w:val="00B6098D"/>
    <w:rsid w:val="00B60BDF"/>
    <w:rsid w:val="00B61908"/>
    <w:rsid w:val="00B64BFC"/>
    <w:rsid w:val="00B6644C"/>
    <w:rsid w:val="00B70A46"/>
    <w:rsid w:val="00B72937"/>
    <w:rsid w:val="00B73242"/>
    <w:rsid w:val="00B755B7"/>
    <w:rsid w:val="00B76C3D"/>
    <w:rsid w:val="00B815D3"/>
    <w:rsid w:val="00B82256"/>
    <w:rsid w:val="00B832D3"/>
    <w:rsid w:val="00B84412"/>
    <w:rsid w:val="00B86C6C"/>
    <w:rsid w:val="00B86EA0"/>
    <w:rsid w:val="00B93FB4"/>
    <w:rsid w:val="00B94808"/>
    <w:rsid w:val="00B95691"/>
    <w:rsid w:val="00BB0AB7"/>
    <w:rsid w:val="00BB586E"/>
    <w:rsid w:val="00BB759F"/>
    <w:rsid w:val="00BB788F"/>
    <w:rsid w:val="00BC0A3C"/>
    <w:rsid w:val="00BC3632"/>
    <w:rsid w:val="00BC37A1"/>
    <w:rsid w:val="00BC3B06"/>
    <w:rsid w:val="00BC47EE"/>
    <w:rsid w:val="00BD06DB"/>
    <w:rsid w:val="00BD2235"/>
    <w:rsid w:val="00BD4CAD"/>
    <w:rsid w:val="00BD5B56"/>
    <w:rsid w:val="00BD6175"/>
    <w:rsid w:val="00BD65C7"/>
    <w:rsid w:val="00BE32B0"/>
    <w:rsid w:val="00BE68CA"/>
    <w:rsid w:val="00BF2A20"/>
    <w:rsid w:val="00BF3BD6"/>
    <w:rsid w:val="00BF4A60"/>
    <w:rsid w:val="00BF4C0D"/>
    <w:rsid w:val="00BF501E"/>
    <w:rsid w:val="00BF6B29"/>
    <w:rsid w:val="00C03F58"/>
    <w:rsid w:val="00C06141"/>
    <w:rsid w:val="00C0766A"/>
    <w:rsid w:val="00C13038"/>
    <w:rsid w:val="00C132B3"/>
    <w:rsid w:val="00C22C7B"/>
    <w:rsid w:val="00C239DB"/>
    <w:rsid w:val="00C27DD4"/>
    <w:rsid w:val="00C32CED"/>
    <w:rsid w:val="00C33AA3"/>
    <w:rsid w:val="00C34700"/>
    <w:rsid w:val="00C34BDD"/>
    <w:rsid w:val="00C357FB"/>
    <w:rsid w:val="00C37704"/>
    <w:rsid w:val="00C37B58"/>
    <w:rsid w:val="00C4002C"/>
    <w:rsid w:val="00C42520"/>
    <w:rsid w:val="00C43B44"/>
    <w:rsid w:val="00C44A8C"/>
    <w:rsid w:val="00C45D84"/>
    <w:rsid w:val="00C521BA"/>
    <w:rsid w:val="00C52674"/>
    <w:rsid w:val="00C52BDD"/>
    <w:rsid w:val="00C5368E"/>
    <w:rsid w:val="00C54EAA"/>
    <w:rsid w:val="00C55484"/>
    <w:rsid w:val="00C57432"/>
    <w:rsid w:val="00C635FC"/>
    <w:rsid w:val="00C63AFA"/>
    <w:rsid w:val="00C64F7A"/>
    <w:rsid w:val="00C65A21"/>
    <w:rsid w:val="00C663E4"/>
    <w:rsid w:val="00C70B72"/>
    <w:rsid w:val="00C72505"/>
    <w:rsid w:val="00C762E8"/>
    <w:rsid w:val="00C76760"/>
    <w:rsid w:val="00C769F4"/>
    <w:rsid w:val="00C7764D"/>
    <w:rsid w:val="00C80AAF"/>
    <w:rsid w:val="00C84260"/>
    <w:rsid w:val="00C866B6"/>
    <w:rsid w:val="00C87DFF"/>
    <w:rsid w:val="00C91349"/>
    <w:rsid w:val="00C9396C"/>
    <w:rsid w:val="00C95D0F"/>
    <w:rsid w:val="00CA0F2E"/>
    <w:rsid w:val="00CA11C9"/>
    <w:rsid w:val="00CA30C5"/>
    <w:rsid w:val="00CA55CC"/>
    <w:rsid w:val="00CA63F0"/>
    <w:rsid w:val="00CA7CDE"/>
    <w:rsid w:val="00CB4924"/>
    <w:rsid w:val="00CB74F3"/>
    <w:rsid w:val="00CC18D8"/>
    <w:rsid w:val="00CC2087"/>
    <w:rsid w:val="00CC2A46"/>
    <w:rsid w:val="00CC2F0A"/>
    <w:rsid w:val="00CC5BE6"/>
    <w:rsid w:val="00CD3313"/>
    <w:rsid w:val="00CD5899"/>
    <w:rsid w:val="00CD71E3"/>
    <w:rsid w:val="00CE0409"/>
    <w:rsid w:val="00CE4431"/>
    <w:rsid w:val="00CE45F8"/>
    <w:rsid w:val="00CE498C"/>
    <w:rsid w:val="00CE664C"/>
    <w:rsid w:val="00CE75AA"/>
    <w:rsid w:val="00CE79E9"/>
    <w:rsid w:val="00CF3A69"/>
    <w:rsid w:val="00CF4BC6"/>
    <w:rsid w:val="00D023FB"/>
    <w:rsid w:val="00D03358"/>
    <w:rsid w:val="00D03F89"/>
    <w:rsid w:val="00D1099F"/>
    <w:rsid w:val="00D10BB0"/>
    <w:rsid w:val="00D13531"/>
    <w:rsid w:val="00D15F15"/>
    <w:rsid w:val="00D16966"/>
    <w:rsid w:val="00D201C1"/>
    <w:rsid w:val="00D217F1"/>
    <w:rsid w:val="00D236EB"/>
    <w:rsid w:val="00D25EA0"/>
    <w:rsid w:val="00D301A4"/>
    <w:rsid w:val="00D32738"/>
    <w:rsid w:val="00D33C40"/>
    <w:rsid w:val="00D37B16"/>
    <w:rsid w:val="00D37EE5"/>
    <w:rsid w:val="00D40BFD"/>
    <w:rsid w:val="00D445F2"/>
    <w:rsid w:val="00D47CA5"/>
    <w:rsid w:val="00D5203A"/>
    <w:rsid w:val="00D60BE1"/>
    <w:rsid w:val="00D6124E"/>
    <w:rsid w:val="00D61D4E"/>
    <w:rsid w:val="00D643B9"/>
    <w:rsid w:val="00D64E52"/>
    <w:rsid w:val="00D66EA3"/>
    <w:rsid w:val="00D66EF4"/>
    <w:rsid w:val="00D67FED"/>
    <w:rsid w:val="00D70A01"/>
    <w:rsid w:val="00D71E5F"/>
    <w:rsid w:val="00D728FE"/>
    <w:rsid w:val="00D75C09"/>
    <w:rsid w:val="00D81D70"/>
    <w:rsid w:val="00D82AC3"/>
    <w:rsid w:val="00D82CAD"/>
    <w:rsid w:val="00D860A3"/>
    <w:rsid w:val="00D90FDB"/>
    <w:rsid w:val="00D9164D"/>
    <w:rsid w:val="00D927A3"/>
    <w:rsid w:val="00D92AAE"/>
    <w:rsid w:val="00D94663"/>
    <w:rsid w:val="00D94E99"/>
    <w:rsid w:val="00D968D8"/>
    <w:rsid w:val="00D97A92"/>
    <w:rsid w:val="00DA3FBC"/>
    <w:rsid w:val="00DA7FD8"/>
    <w:rsid w:val="00DB4AE1"/>
    <w:rsid w:val="00DB4D77"/>
    <w:rsid w:val="00DD0167"/>
    <w:rsid w:val="00DD25B6"/>
    <w:rsid w:val="00DD35F8"/>
    <w:rsid w:val="00DD5038"/>
    <w:rsid w:val="00DE0C6A"/>
    <w:rsid w:val="00DE3647"/>
    <w:rsid w:val="00DE7B7B"/>
    <w:rsid w:val="00DF01A9"/>
    <w:rsid w:val="00DF0A5E"/>
    <w:rsid w:val="00DF305C"/>
    <w:rsid w:val="00E00244"/>
    <w:rsid w:val="00E01264"/>
    <w:rsid w:val="00E01355"/>
    <w:rsid w:val="00E03404"/>
    <w:rsid w:val="00E06256"/>
    <w:rsid w:val="00E06EED"/>
    <w:rsid w:val="00E07F3E"/>
    <w:rsid w:val="00E125A9"/>
    <w:rsid w:val="00E1517B"/>
    <w:rsid w:val="00E22DD7"/>
    <w:rsid w:val="00E237EA"/>
    <w:rsid w:val="00E239B0"/>
    <w:rsid w:val="00E251FB"/>
    <w:rsid w:val="00E31E07"/>
    <w:rsid w:val="00E35F9E"/>
    <w:rsid w:val="00E3636A"/>
    <w:rsid w:val="00E41CB6"/>
    <w:rsid w:val="00E44691"/>
    <w:rsid w:val="00E4473C"/>
    <w:rsid w:val="00E453CE"/>
    <w:rsid w:val="00E5107D"/>
    <w:rsid w:val="00E540A3"/>
    <w:rsid w:val="00E5483C"/>
    <w:rsid w:val="00E55982"/>
    <w:rsid w:val="00E55E8D"/>
    <w:rsid w:val="00E569BE"/>
    <w:rsid w:val="00E61ADD"/>
    <w:rsid w:val="00E623F0"/>
    <w:rsid w:val="00E627D1"/>
    <w:rsid w:val="00E64BE6"/>
    <w:rsid w:val="00E65E26"/>
    <w:rsid w:val="00E662C1"/>
    <w:rsid w:val="00E664D5"/>
    <w:rsid w:val="00E664EF"/>
    <w:rsid w:val="00E6689F"/>
    <w:rsid w:val="00E718D0"/>
    <w:rsid w:val="00E75C33"/>
    <w:rsid w:val="00E76779"/>
    <w:rsid w:val="00E7697C"/>
    <w:rsid w:val="00E808BF"/>
    <w:rsid w:val="00E80B8E"/>
    <w:rsid w:val="00E81606"/>
    <w:rsid w:val="00E82671"/>
    <w:rsid w:val="00E85663"/>
    <w:rsid w:val="00E91AD3"/>
    <w:rsid w:val="00E9424A"/>
    <w:rsid w:val="00EA22AC"/>
    <w:rsid w:val="00EA6169"/>
    <w:rsid w:val="00EA6735"/>
    <w:rsid w:val="00EA69BB"/>
    <w:rsid w:val="00EA6AFB"/>
    <w:rsid w:val="00EA6E05"/>
    <w:rsid w:val="00EB03A9"/>
    <w:rsid w:val="00EB109C"/>
    <w:rsid w:val="00EB3DBD"/>
    <w:rsid w:val="00EB5D0B"/>
    <w:rsid w:val="00EB70F3"/>
    <w:rsid w:val="00EC0745"/>
    <w:rsid w:val="00EC1B94"/>
    <w:rsid w:val="00EC3E5D"/>
    <w:rsid w:val="00EC7039"/>
    <w:rsid w:val="00ED1875"/>
    <w:rsid w:val="00ED4C5D"/>
    <w:rsid w:val="00ED714F"/>
    <w:rsid w:val="00EE2937"/>
    <w:rsid w:val="00EE4439"/>
    <w:rsid w:val="00EF0BA1"/>
    <w:rsid w:val="00EF3AD2"/>
    <w:rsid w:val="00EF4F39"/>
    <w:rsid w:val="00EF66C9"/>
    <w:rsid w:val="00F0127F"/>
    <w:rsid w:val="00F0240D"/>
    <w:rsid w:val="00F02EE9"/>
    <w:rsid w:val="00F04B9F"/>
    <w:rsid w:val="00F04F06"/>
    <w:rsid w:val="00F0798B"/>
    <w:rsid w:val="00F13D33"/>
    <w:rsid w:val="00F21F5F"/>
    <w:rsid w:val="00F22D72"/>
    <w:rsid w:val="00F24E15"/>
    <w:rsid w:val="00F345F2"/>
    <w:rsid w:val="00F34888"/>
    <w:rsid w:val="00F40963"/>
    <w:rsid w:val="00F40C51"/>
    <w:rsid w:val="00F42881"/>
    <w:rsid w:val="00F44C78"/>
    <w:rsid w:val="00F524A2"/>
    <w:rsid w:val="00F54A86"/>
    <w:rsid w:val="00F559F9"/>
    <w:rsid w:val="00F60CF9"/>
    <w:rsid w:val="00F619CC"/>
    <w:rsid w:val="00F66F5B"/>
    <w:rsid w:val="00F6718A"/>
    <w:rsid w:val="00F73982"/>
    <w:rsid w:val="00F75273"/>
    <w:rsid w:val="00F778FE"/>
    <w:rsid w:val="00F802F3"/>
    <w:rsid w:val="00F83C4E"/>
    <w:rsid w:val="00F86313"/>
    <w:rsid w:val="00F87A44"/>
    <w:rsid w:val="00F90F7C"/>
    <w:rsid w:val="00F9361B"/>
    <w:rsid w:val="00F93FDF"/>
    <w:rsid w:val="00F955C7"/>
    <w:rsid w:val="00F960C5"/>
    <w:rsid w:val="00F9617C"/>
    <w:rsid w:val="00FA0244"/>
    <w:rsid w:val="00FA6868"/>
    <w:rsid w:val="00FA723F"/>
    <w:rsid w:val="00FD09F4"/>
    <w:rsid w:val="00FD11FA"/>
    <w:rsid w:val="00FD3A27"/>
    <w:rsid w:val="00FD46F9"/>
    <w:rsid w:val="00FD4B53"/>
    <w:rsid w:val="00FD4F3C"/>
    <w:rsid w:val="00FE0E46"/>
    <w:rsid w:val="00FE10F1"/>
    <w:rsid w:val="00FE1880"/>
    <w:rsid w:val="00FE1963"/>
    <w:rsid w:val="00FE220F"/>
    <w:rsid w:val="00FE41E0"/>
    <w:rsid w:val="00FE52AB"/>
    <w:rsid w:val="00FE694E"/>
    <w:rsid w:val="00FF23D3"/>
    <w:rsid w:val="00FF2A77"/>
    <w:rsid w:val="00FF6351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AA0CFB"/>
    <w:pPr>
      <w:jc w:val="both"/>
    </w:pPr>
    <w:rPr>
      <w:sz w:val="24"/>
      <w:szCs w:val="24"/>
    </w:rPr>
  </w:style>
  <w:style w:type="paragraph" w:styleId="10">
    <w:name w:val="heading 1"/>
    <w:aliases w:val="Document Header1,1Заголовок 1,lvm 1,1 Заголовок 11"/>
    <w:basedOn w:val="a1"/>
    <w:next w:val="a1"/>
    <w:link w:val="11"/>
    <w:qFormat/>
    <w:rsid w:val="001350F4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qFormat/>
    <w:rsid w:val="00166DA8"/>
    <w:pPr>
      <w:keepNext/>
      <w:numPr>
        <w:numId w:val="13"/>
      </w:numPr>
      <w:spacing w:before="240" w:after="120"/>
      <w:ind w:left="714" w:hanging="357"/>
      <w:jc w:val="center"/>
      <w:outlineLvl w:val="1"/>
    </w:pPr>
    <w:rPr>
      <w:rFonts w:cs="Arial"/>
      <w:b/>
      <w:bCs/>
      <w:iCs/>
      <w:caps/>
      <w:sz w:val="28"/>
      <w:szCs w:val="28"/>
    </w:rPr>
  </w:style>
  <w:style w:type="paragraph" w:styleId="31">
    <w:name w:val="heading 3"/>
    <w:basedOn w:val="a1"/>
    <w:next w:val="a1"/>
    <w:autoRedefine/>
    <w:qFormat/>
    <w:rsid w:val="000C0FB0"/>
    <w:pPr>
      <w:keepNext/>
      <w:suppressAutoHyphens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1"/>
    <w:next w:val="a1"/>
    <w:qFormat/>
    <w:rsid w:val="001350F4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1"/>
    <w:next w:val="a1"/>
    <w:qFormat/>
    <w:rsid w:val="001350F4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1350F4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1350F4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1350F4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1350F4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1,1Заголовок 1 Знак1,lvm 1 Знак1,1 Заголовок 11 Знак"/>
    <w:link w:val="10"/>
    <w:rsid w:val="001350F4"/>
    <w:rPr>
      <w:b/>
      <w:kern w:val="28"/>
      <w:sz w:val="36"/>
      <w:lang w:val="ru-RU" w:eastAsia="ru-RU" w:bidi="ar-SA"/>
    </w:rPr>
  </w:style>
  <w:style w:type="character" w:customStyle="1" w:styleId="21">
    <w:name w:val="Заголовок 2 Знак"/>
    <w:link w:val="20"/>
    <w:rsid w:val="00166DA8"/>
    <w:rPr>
      <w:rFonts w:cs="Arial"/>
      <w:b/>
      <w:bCs/>
      <w:iCs/>
      <w:caps/>
      <w:sz w:val="28"/>
      <w:szCs w:val="28"/>
    </w:rPr>
  </w:style>
  <w:style w:type="character" w:customStyle="1" w:styleId="60">
    <w:name w:val="Заголовок 6 Знак"/>
    <w:link w:val="6"/>
    <w:rsid w:val="001350F4"/>
    <w:rPr>
      <w:i/>
      <w:sz w:val="22"/>
    </w:rPr>
  </w:style>
  <w:style w:type="character" w:customStyle="1" w:styleId="70">
    <w:name w:val="Заголовок 7 Знак"/>
    <w:link w:val="7"/>
    <w:rsid w:val="001350F4"/>
    <w:rPr>
      <w:rFonts w:ascii="Arial" w:hAnsi="Arial"/>
    </w:rPr>
  </w:style>
  <w:style w:type="character" w:customStyle="1" w:styleId="80">
    <w:name w:val="Заголовок 8 Знак"/>
    <w:link w:val="8"/>
    <w:rsid w:val="001350F4"/>
    <w:rPr>
      <w:rFonts w:ascii="Arial" w:hAnsi="Arial"/>
      <w:i/>
    </w:rPr>
  </w:style>
  <w:style w:type="character" w:customStyle="1" w:styleId="90">
    <w:name w:val="Заголовок 9 Знак"/>
    <w:link w:val="9"/>
    <w:rsid w:val="001350F4"/>
    <w:rPr>
      <w:rFonts w:ascii="Arial" w:hAnsi="Arial"/>
      <w:b/>
      <w:i/>
      <w:sz w:val="18"/>
    </w:rPr>
  </w:style>
  <w:style w:type="paragraph" w:customStyle="1" w:styleId="a5">
    <w:name w:val="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uiPriority w:val="99"/>
    <w:rsid w:val="001350F4"/>
    <w:rPr>
      <w:color w:val="0000FF"/>
      <w:u w:val="single"/>
    </w:rPr>
  </w:style>
  <w:style w:type="paragraph" w:styleId="a7">
    <w:name w:val="Normal (Web)"/>
    <w:aliases w:val="Обычный (Web)"/>
    <w:basedOn w:val="a1"/>
    <w:link w:val="12"/>
    <w:rsid w:val="001350F4"/>
    <w:pPr>
      <w:spacing w:before="100" w:beforeAutospacing="1" w:after="100" w:afterAutospacing="1"/>
      <w:jc w:val="left"/>
    </w:pPr>
  </w:style>
  <w:style w:type="character" w:customStyle="1" w:styleId="12">
    <w:name w:val="Обычный (веб) Знак1"/>
    <w:aliases w:val="Обычный (Web) Знак1"/>
    <w:link w:val="a7"/>
    <w:rsid w:val="001350F4"/>
    <w:rPr>
      <w:sz w:val="24"/>
      <w:szCs w:val="24"/>
      <w:lang w:val="ru-RU" w:eastAsia="ru-RU" w:bidi="ar-SA"/>
    </w:rPr>
  </w:style>
  <w:style w:type="paragraph" w:styleId="a8">
    <w:name w:val="List Bullet"/>
    <w:basedOn w:val="a1"/>
    <w:autoRedefine/>
    <w:rsid w:val="001350F4"/>
    <w:pPr>
      <w:widowControl w:val="0"/>
      <w:tabs>
        <w:tab w:val="num" w:pos="360"/>
      </w:tabs>
    </w:pPr>
  </w:style>
  <w:style w:type="paragraph" w:styleId="2">
    <w:name w:val="List Number 2"/>
    <w:basedOn w:val="a1"/>
    <w:rsid w:val="001350F4"/>
    <w:pPr>
      <w:numPr>
        <w:numId w:val="2"/>
      </w:numPr>
      <w:tabs>
        <w:tab w:val="clear" w:pos="360"/>
        <w:tab w:val="num" w:pos="567"/>
        <w:tab w:val="num" w:pos="1209"/>
      </w:tabs>
      <w:ind w:left="567" w:hanging="567"/>
    </w:pPr>
    <w:rPr>
      <w:szCs w:val="20"/>
    </w:rPr>
  </w:style>
  <w:style w:type="paragraph" w:styleId="a">
    <w:name w:val="Body Text"/>
    <w:aliases w:val=" Знак Знак3 Знак"/>
    <w:basedOn w:val="a1"/>
    <w:link w:val="a9"/>
    <w:rsid w:val="001350F4"/>
    <w:pPr>
      <w:numPr>
        <w:numId w:val="10"/>
      </w:numPr>
      <w:spacing w:after="120"/>
    </w:pPr>
    <w:rPr>
      <w:szCs w:val="20"/>
    </w:rPr>
  </w:style>
  <w:style w:type="character" w:customStyle="1" w:styleId="a9">
    <w:name w:val="Основной текст Знак"/>
    <w:aliases w:val=" Знак Знак3 Знак Знак"/>
    <w:link w:val="a"/>
    <w:rsid w:val="001350F4"/>
    <w:rPr>
      <w:sz w:val="24"/>
    </w:rPr>
  </w:style>
  <w:style w:type="paragraph" w:styleId="aa">
    <w:name w:val="Body Text Indent"/>
    <w:basedOn w:val="a1"/>
    <w:link w:val="ab"/>
    <w:rsid w:val="001350F4"/>
    <w:pPr>
      <w:spacing w:before="60"/>
      <w:ind w:firstLine="851"/>
    </w:pPr>
    <w:rPr>
      <w:szCs w:val="20"/>
    </w:rPr>
  </w:style>
  <w:style w:type="character" w:customStyle="1" w:styleId="ab">
    <w:name w:val="Основной текст с отступом Знак"/>
    <w:link w:val="aa"/>
    <w:rsid w:val="001350F4"/>
    <w:rPr>
      <w:sz w:val="24"/>
      <w:lang w:val="ru-RU" w:eastAsia="ru-RU" w:bidi="ar-SA"/>
    </w:rPr>
  </w:style>
  <w:style w:type="paragraph" w:styleId="ac">
    <w:name w:val="Date"/>
    <w:basedOn w:val="a1"/>
    <w:next w:val="a1"/>
    <w:rsid w:val="001350F4"/>
    <w:rPr>
      <w:szCs w:val="20"/>
    </w:rPr>
  </w:style>
  <w:style w:type="paragraph" w:styleId="22">
    <w:name w:val="Body Text 2"/>
    <w:basedOn w:val="a1"/>
    <w:link w:val="23"/>
    <w:rsid w:val="001350F4"/>
    <w:pPr>
      <w:tabs>
        <w:tab w:val="num" w:pos="360"/>
      </w:tabs>
      <w:ind w:left="360" w:hanging="360"/>
    </w:pPr>
    <w:rPr>
      <w:szCs w:val="20"/>
    </w:rPr>
  </w:style>
  <w:style w:type="character" w:customStyle="1" w:styleId="23">
    <w:name w:val="Основной текст 2 Знак"/>
    <w:link w:val="22"/>
    <w:semiHidden/>
    <w:rsid w:val="001350F4"/>
    <w:rPr>
      <w:sz w:val="24"/>
      <w:lang w:val="ru-RU" w:eastAsia="ru-RU" w:bidi="ar-SA"/>
    </w:rPr>
  </w:style>
  <w:style w:type="paragraph" w:styleId="32">
    <w:name w:val="Body Text 3"/>
    <w:basedOn w:val="a1"/>
    <w:rsid w:val="001350F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24">
    <w:name w:val="Body Text Indent 2"/>
    <w:aliases w:val="Знак, Знак3"/>
    <w:basedOn w:val="a1"/>
    <w:rsid w:val="001350F4"/>
    <w:pPr>
      <w:spacing w:after="120" w:line="480" w:lineRule="auto"/>
      <w:ind w:left="283"/>
    </w:pPr>
    <w:rPr>
      <w:szCs w:val="20"/>
    </w:rPr>
  </w:style>
  <w:style w:type="paragraph" w:customStyle="1" w:styleId="13">
    <w:name w:val="Стиль1"/>
    <w:basedOn w:val="a1"/>
    <w:rsid w:val="001350F4"/>
    <w:pPr>
      <w:keepNext/>
      <w:keepLines/>
      <w:widowControl w:val="0"/>
      <w:suppressLineNumbers/>
      <w:tabs>
        <w:tab w:val="num" w:pos="360"/>
      </w:tabs>
      <w:suppressAutoHyphens/>
      <w:ind w:left="360" w:hanging="360"/>
      <w:jc w:val="left"/>
    </w:pPr>
    <w:rPr>
      <w:b/>
      <w:sz w:val="28"/>
    </w:rPr>
  </w:style>
  <w:style w:type="paragraph" w:customStyle="1" w:styleId="25">
    <w:name w:val="Стиль2"/>
    <w:basedOn w:val="2"/>
    <w:rsid w:val="001350F4"/>
    <w:pPr>
      <w:keepNext/>
      <w:keepLines/>
      <w:widowControl w:val="0"/>
      <w:numPr>
        <w:numId w:val="0"/>
      </w:numPr>
      <w:suppressLineNumbers/>
      <w:tabs>
        <w:tab w:val="num" w:pos="360"/>
      </w:tabs>
      <w:suppressAutoHyphens/>
      <w:ind w:left="360" w:hanging="360"/>
    </w:pPr>
    <w:rPr>
      <w:b/>
    </w:rPr>
  </w:style>
  <w:style w:type="paragraph" w:customStyle="1" w:styleId="33">
    <w:name w:val="Стиль3 Знак"/>
    <w:basedOn w:val="24"/>
    <w:link w:val="3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character" w:customStyle="1" w:styleId="34">
    <w:name w:val="Стиль3 Знак Знак"/>
    <w:link w:val="33"/>
    <w:rsid w:val="001350F4"/>
    <w:rPr>
      <w:sz w:val="24"/>
      <w:lang w:val="ru-RU" w:eastAsia="ru-RU" w:bidi="ar-SA"/>
    </w:rPr>
  </w:style>
  <w:style w:type="paragraph" w:customStyle="1" w:styleId="1">
    <w:name w:val="Обычный1"/>
    <w:link w:val="Normal"/>
    <w:rsid w:val="001350F4"/>
    <w:pPr>
      <w:numPr>
        <w:numId w:val="3"/>
      </w:numPr>
    </w:pPr>
    <w:rPr>
      <w:rFonts w:ascii="Tms Rmn" w:hAnsi="Tms Rmn"/>
    </w:rPr>
  </w:style>
  <w:style w:type="character" w:customStyle="1" w:styleId="Normal">
    <w:name w:val="Normal Знак"/>
    <w:link w:val="1"/>
    <w:rsid w:val="001350F4"/>
    <w:rPr>
      <w:rFonts w:ascii="Tms Rmn" w:hAnsi="Tms Rmn"/>
    </w:rPr>
  </w:style>
  <w:style w:type="character" w:styleId="ad">
    <w:name w:val="page number"/>
    <w:rsid w:val="001350F4"/>
    <w:rPr>
      <w:rFonts w:ascii="Times New Roman" w:hAnsi="Times New Roman" w:cs="Times New Roman" w:hint="default"/>
    </w:rPr>
  </w:style>
  <w:style w:type="character" w:customStyle="1" w:styleId="ae">
    <w:name w:val="Основной шрифт"/>
    <w:semiHidden/>
    <w:rsid w:val="001350F4"/>
  </w:style>
  <w:style w:type="paragraph" w:styleId="50">
    <w:name w:val="List Bullet 5"/>
    <w:basedOn w:val="a1"/>
    <w:autoRedefine/>
    <w:rsid w:val="001350F4"/>
    <w:pPr>
      <w:numPr>
        <w:numId w:val="5"/>
      </w:numPr>
      <w:tabs>
        <w:tab w:val="clear" w:pos="643"/>
        <w:tab w:val="num" w:pos="1492"/>
      </w:tabs>
      <w:ind w:left="1492"/>
    </w:pPr>
    <w:rPr>
      <w:szCs w:val="20"/>
    </w:rPr>
  </w:style>
  <w:style w:type="paragraph" w:styleId="30">
    <w:name w:val="List Number 3"/>
    <w:basedOn w:val="a1"/>
    <w:rsid w:val="001350F4"/>
    <w:pPr>
      <w:numPr>
        <w:numId w:val="6"/>
      </w:numPr>
    </w:pPr>
    <w:rPr>
      <w:szCs w:val="20"/>
    </w:rPr>
  </w:style>
  <w:style w:type="paragraph" w:styleId="5">
    <w:name w:val="List Number 5"/>
    <w:basedOn w:val="a1"/>
    <w:rsid w:val="001350F4"/>
    <w:pPr>
      <w:numPr>
        <w:numId w:val="7"/>
      </w:numPr>
      <w:tabs>
        <w:tab w:val="clear" w:pos="1492"/>
        <w:tab w:val="num" w:pos="4989"/>
      </w:tabs>
      <w:ind w:left="4989"/>
    </w:pPr>
    <w:rPr>
      <w:szCs w:val="20"/>
    </w:rPr>
  </w:style>
  <w:style w:type="paragraph" w:customStyle="1" w:styleId="3">
    <w:name w:val="Раздел 3"/>
    <w:basedOn w:val="a1"/>
    <w:semiHidden/>
    <w:rsid w:val="001350F4"/>
    <w:pPr>
      <w:numPr>
        <w:numId w:val="8"/>
      </w:numPr>
      <w:tabs>
        <w:tab w:val="clear" w:pos="926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styleId="af">
    <w:name w:val="Subtitle"/>
    <w:basedOn w:val="a1"/>
    <w:qFormat/>
    <w:rsid w:val="001350F4"/>
    <w:pPr>
      <w:jc w:val="center"/>
      <w:outlineLvl w:val="1"/>
    </w:pPr>
    <w:rPr>
      <w:rFonts w:ascii="Arial" w:hAnsi="Arial"/>
      <w:szCs w:val="20"/>
    </w:rPr>
  </w:style>
  <w:style w:type="paragraph" w:customStyle="1" w:styleId="a0">
    <w:name w:val="Условия контракта"/>
    <w:basedOn w:val="a1"/>
    <w:semiHidden/>
    <w:rsid w:val="001350F4"/>
    <w:pPr>
      <w:numPr>
        <w:numId w:val="9"/>
      </w:numPr>
      <w:spacing w:before="240" w:after="120"/>
    </w:pPr>
    <w:rPr>
      <w:b/>
      <w:szCs w:val="20"/>
    </w:rPr>
  </w:style>
  <w:style w:type="paragraph" w:customStyle="1" w:styleId="ConsNormal">
    <w:name w:val="ConsNormal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footer"/>
    <w:aliases w:val="Верхний  колонтитул"/>
    <w:basedOn w:val="a1"/>
    <w:link w:val="af1"/>
    <w:uiPriority w:val="99"/>
    <w:rsid w:val="001350F4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1">
    <w:name w:val="Нижний колонтитул Знак"/>
    <w:aliases w:val="Верхний  колонтитул Знак"/>
    <w:link w:val="af0"/>
    <w:uiPriority w:val="99"/>
    <w:rsid w:val="00C76760"/>
    <w:rPr>
      <w:noProof/>
      <w:sz w:val="24"/>
    </w:rPr>
  </w:style>
  <w:style w:type="table" w:styleId="af2">
    <w:name w:val="Table Grid"/>
    <w:basedOn w:val="a3"/>
    <w:uiPriority w:val="59"/>
    <w:rsid w:val="0013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екст"/>
    <w:rsid w:val="001350F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styleId="35">
    <w:name w:val="List 3"/>
    <w:basedOn w:val="a1"/>
    <w:rsid w:val="001350F4"/>
    <w:pPr>
      <w:ind w:left="849" w:hanging="283"/>
    </w:pPr>
  </w:style>
  <w:style w:type="paragraph" w:styleId="af4">
    <w:name w:val="Balloon Text"/>
    <w:basedOn w:val="a1"/>
    <w:semiHidden/>
    <w:rsid w:val="001350F4"/>
    <w:rPr>
      <w:rFonts w:ascii="Tahoma" w:hAnsi="Tahoma" w:cs="Tahoma"/>
      <w:sz w:val="16"/>
      <w:szCs w:val="16"/>
    </w:rPr>
  </w:style>
  <w:style w:type="paragraph" w:customStyle="1" w:styleId="af5">
    <w:name w:val="А_обычный"/>
    <w:basedOn w:val="a1"/>
    <w:rsid w:val="001350F4"/>
    <w:pPr>
      <w:ind w:firstLine="709"/>
    </w:pPr>
  </w:style>
  <w:style w:type="paragraph" w:styleId="af6">
    <w:name w:val="Title"/>
    <w:basedOn w:val="a1"/>
    <w:link w:val="af7"/>
    <w:qFormat/>
    <w:rsid w:val="00A17B8D"/>
    <w:pPr>
      <w:autoSpaceDE w:val="0"/>
      <w:autoSpaceDN w:val="0"/>
      <w:spacing w:before="240" w:after="120"/>
      <w:ind w:left="714" w:hanging="357"/>
      <w:jc w:val="center"/>
    </w:pPr>
    <w:rPr>
      <w:rFonts w:cs="Arial"/>
      <w:b/>
      <w:bCs/>
      <w:caps/>
      <w:szCs w:val="28"/>
      <w:lang w:eastAsia="en-US"/>
    </w:rPr>
  </w:style>
  <w:style w:type="character" w:customStyle="1" w:styleId="af7">
    <w:name w:val="Название Знак"/>
    <w:link w:val="af6"/>
    <w:rsid w:val="00A17B8D"/>
    <w:rPr>
      <w:rFonts w:cs="Arial"/>
      <w:b/>
      <w:bCs/>
      <w:caps/>
      <w:sz w:val="24"/>
      <w:szCs w:val="28"/>
      <w:lang w:eastAsia="en-US"/>
    </w:rPr>
  </w:style>
  <w:style w:type="paragraph" w:styleId="af8">
    <w:name w:val="header"/>
    <w:aliases w:val="Название 2"/>
    <w:basedOn w:val="a1"/>
    <w:link w:val="af9"/>
    <w:uiPriority w:val="99"/>
    <w:rsid w:val="001350F4"/>
    <w:pPr>
      <w:tabs>
        <w:tab w:val="center" w:pos="4677"/>
        <w:tab w:val="right" w:pos="9355"/>
      </w:tabs>
      <w:autoSpaceDE w:val="0"/>
      <w:autoSpaceDN w:val="0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af9">
    <w:name w:val="Верхний колонтитул Знак"/>
    <w:aliases w:val="Название 2 Знак"/>
    <w:link w:val="af8"/>
    <w:uiPriority w:val="99"/>
    <w:rsid w:val="00BC3B06"/>
    <w:rPr>
      <w:rFonts w:ascii="Arial" w:hAnsi="Arial" w:cs="Arial"/>
      <w:lang w:eastAsia="en-US"/>
    </w:rPr>
  </w:style>
  <w:style w:type="paragraph" w:customStyle="1" w:styleId="afa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лужирный,По центру"/>
    <w:basedOn w:val="a1"/>
    <w:rsid w:val="001350F4"/>
    <w:pPr>
      <w:jc w:val="center"/>
    </w:pPr>
    <w:rPr>
      <w:b/>
      <w:sz w:val="28"/>
      <w:szCs w:val="28"/>
    </w:rPr>
  </w:style>
  <w:style w:type="paragraph" w:customStyle="1" w:styleId="15">
    <w:name w:val="Обычный1"/>
    <w:rsid w:val="001350F4"/>
  </w:style>
  <w:style w:type="paragraph" w:styleId="afc">
    <w:name w:val="Block Text"/>
    <w:basedOn w:val="a1"/>
    <w:rsid w:val="001350F4"/>
    <w:pPr>
      <w:spacing w:after="120" w:line="276" w:lineRule="auto"/>
      <w:ind w:left="1440" w:right="1440"/>
      <w:jc w:val="left"/>
    </w:pPr>
    <w:rPr>
      <w:rFonts w:ascii="Calibri" w:hAnsi="Calibri"/>
      <w:sz w:val="22"/>
      <w:szCs w:val="22"/>
    </w:rPr>
  </w:style>
  <w:style w:type="paragraph" w:customStyle="1" w:styleId="Heading4">
    <w:name w:val="Heading4"/>
    <w:basedOn w:val="a1"/>
    <w:rsid w:val="001350F4"/>
    <w:pPr>
      <w:tabs>
        <w:tab w:val="num" w:pos="576"/>
      </w:tabs>
      <w:spacing w:before="60"/>
      <w:ind w:left="576" w:hanging="576"/>
      <w:jc w:val="left"/>
      <w:outlineLvl w:val="1"/>
    </w:pPr>
    <w:rPr>
      <w:sz w:val="22"/>
      <w:szCs w:val="20"/>
      <w:lang w:eastAsia="en-US"/>
    </w:rPr>
  </w:style>
  <w:style w:type="paragraph" w:customStyle="1" w:styleId="16">
    <w:name w:val="Знак1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350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Plain Text"/>
    <w:basedOn w:val="a1"/>
    <w:rsid w:val="001350F4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14pt">
    <w:name w:val="Обычный + 14 pt"/>
    <w:aliases w:val="по ширине,Первая строка:  1,27 см"/>
    <w:basedOn w:val="a1"/>
    <w:rsid w:val="001350F4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afe">
    <w:name w:val="Готовый"/>
    <w:basedOn w:val="a1"/>
    <w:rsid w:val="001350F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210">
    <w:name w:val="Основной текст 21"/>
    <w:basedOn w:val="a1"/>
    <w:rsid w:val="001350F4"/>
    <w:pPr>
      <w:ind w:firstLine="567"/>
      <w:jc w:val="left"/>
    </w:pPr>
    <w:rPr>
      <w:szCs w:val="20"/>
    </w:rPr>
  </w:style>
  <w:style w:type="paragraph" w:customStyle="1" w:styleId="xl24">
    <w:name w:val="xl24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5">
    <w:name w:val="xl25"/>
    <w:basedOn w:val="a1"/>
    <w:rsid w:val="001350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6">
    <w:name w:val="xl26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8">
    <w:name w:val="xl28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9">
    <w:name w:val="xl29"/>
    <w:basedOn w:val="a1"/>
    <w:rsid w:val="00135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30">
    <w:name w:val="xl30"/>
    <w:basedOn w:val="a1"/>
    <w:rsid w:val="001350F4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31">
    <w:name w:val="xl31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xl32">
    <w:name w:val="xl32"/>
    <w:basedOn w:val="a1"/>
    <w:rsid w:val="001350F4"/>
    <w:pPr>
      <w:spacing w:before="100" w:beforeAutospacing="1" w:after="100" w:afterAutospacing="1"/>
      <w:jc w:val="left"/>
    </w:pPr>
    <w:rPr>
      <w:color w:val="FF0000"/>
    </w:rPr>
  </w:style>
  <w:style w:type="paragraph" w:customStyle="1" w:styleId="xl33">
    <w:name w:val="xl33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5">
    <w:name w:val="xl35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7">
    <w:name w:val="xl37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aff">
    <w:name w:val="Содержимое таблицы"/>
    <w:basedOn w:val="a1"/>
    <w:rsid w:val="001350F4"/>
    <w:pPr>
      <w:suppressLineNumbers/>
      <w:suppressAutoHyphens/>
      <w:jc w:val="left"/>
    </w:pPr>
    <w:rPr>
      <w:lang w:eastAsia="ar-SA"/>
    </w:rPr>
  </w:style>
  <w:style w:type="paragraph" w:customStyle="1" w:styleId="17">
    <w:name w:val="Знак1"/>
    <w:basedOn w:val="a1"/>
    <w:rsid w:val="001350F4"/>
    <w:pPr>
      <w:spacing w:after="160" w:line="240" w:lineRule="exact"/>
      <w:jc w:val="left"/>
    </w:pPr>
    <w:rPr>
      <w:sz w:val="20"/>
      <w:szCs w:val="20"/>
    </w:rPr>
  </w:style>
  <w:style w:type="character" w:styleId="aff0">
    <w:name w:val="Strong"/>
    <w:qFormat/>
    <w:rsid w:val="001350F4"/>
    <w:rPr>
      <w:b/>
    </w:rPr>
  </w:style>
  <w:style w:type="paragraph" w:styleId="36">
    <w:name w:val="Body Text Indent 3"/>
    <w:basedOn w:val="a1"/>
    <w:rsid w:val="001350F4"/>
    <w:pPr>
      <w:spacing w:after="120"/>
      <w:ind w:left="283"/>
    </w:pPr>
    <w:rPr>
      <w:sz w:val="16"/>
      <w:szCs w:val="16"/>
    </w:rPr>
  </w:style>
  <w:style w:type="paragraph" w:customStyle="1" w:styleId="18">
    <w:name w:val="Знак1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 Знак Знак Знак Знак Знак Знак Знак Знак Знак Знак Знак Знак"/>
    <w:basedOn w:val="a1"/>
    <w:rsid w:val="001350F4"/>
    <w:pPr>
      <w:spacing w:after="160" w:line="240" w:lineRule="exact"/>
      <w:jc w:val="left"/>
    </w:pPr>
    <w:rPr>
      <w:rFonts w:cs="Verdana"/>
      <w:sz w:val="28"/>
      <w:lang w:val="en-US" w:eastAsia="en-US"/>
    </w:rPr>
  </w:style>
  <w:style w:type="paragraph" w:customStyle="1" w:styleId="Normal1">
    <w:name w:val="Normal1"/>
    <w:rsid w:val="001350F4"/>
    <w:pPr>
      <w:ind w:firstLine="720"/>
      <w:jc w:val="both"/>
    </w:pPr>
    <w:rPr>
      <w:sz w:val="24"/>
    </w:rPr>
  </w:style>
  <w:style w:type="paragraph" w:styleId="41">
    <w:name w:val="List Number 4"/>
    <w:basedOn w:val="a1"/>
    <w:rsid w:val="001350F4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szCs w:val="20"/>
    </w:rPr>
  </w:style>
  <w:style w:type="paragraph" w:styleId="aff1">
    <w:name w:val="Document Map"/>
    <w:basedOn w:val="a1"/>
    <w:semiHidden/>
    <w:rsid w:val="00135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10">
    <w:name w:val="Основной текст (3) + Не полужирный1"/>
    <w:aliases w:val="Не курсив1"/>
    <w:rsid w:val="001350F4"/>
    <w:rPr>
      <w:rFonts w:ascii="Times New Roman" w:hAnsi="Times New Roman" w:cs="Times New Roman"/>
      <w:spacing w:val="0"/>
      <w:sz w:val="26"/>
      <w:szCs w:val="26"/>
      <w:u w:val="single"/>
      <w:lang w:val="en-US" w:eastAsia="en-US"/>
    </w:rPr>
  </w:style>
  <w:style w:type="paragraph" w:customStyle="1" w:styleId="FR1">
    <w:name w:val="FR1"/>
    <w:rsid w:val="001350F4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character" w:customStyle="1" w:styleId="37">
    <w:name w:val="Основной текст (3)_"/>
    <w:link w:val="38"/>
    <w:rsid w:val="001350F4"/>
    <w:rPr>
      <w:b/>
      <w:bCs/>
      <w:i/>
      <w:iCs/>
      <w:sz w:val="26"/>
      <w:szCs w:val="26"/>
      <w:lang w:bidi="ar-SA"/>
    </w:rPr>
  </w:style>
  <w:style w:type="paragraph" w:customStyle="1" w:styleId="38">
    <w:name w:val="Основной текст (3)"/>
    <w:basedOn w:val="a1"/>
    <w:link w:val="37"/>
    <w:rsid w:val="001350F4"/>
    <w:pPr>
      <w:shd w:val="clear" w:color="auto" w:fill="FFFFFF"/>
      <w:spacing w:before="300" w:line="322" w:lineRule="exact"/>
    </w:pPr>
    <w:rPr>
      <w:b/>
      <w:bCs/>
      <w:i/>
      <w:iCs/>
      <w:sz w:val="26"/>
      <w:szCs w:val="26"/>
    </w:rPr>
  </w:style>
  <w:style w:type="character" w:customStyle="1" w:styleId="19">
    <w:name w:val="Основной текст + Полужирный1"/>
    <w:rsid w:val="001350F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">
    <w:name w:val="Основной текст (2)_"/>
    <w:link w:val="27"/>
    <w:rsid w:val="001350F4"/>
    <w:rPr>
      <w:b/>
      <w:bCs/>
      <w:sz w:val="26"/>
      <w:szCs w:val="26"/>
      <w:lang w:bidi="ar-SA"/>
    </w:rPr>
  </w:style>
  <w:style w:type="paragraph" w:customStyle="1" w:styleId="27">
    <w:name w:val="Основной текст (2)"/>
    <w:basedOn w:val="a1"/>
    <w:link w:val="26"/>
    <w:rsid w:val="001350F4"/>
    <w:pPr>
      <w:shd w:val="clear" w:color="auto" w:fill="FFFFFF"/>
      <w:spacing w:line="317" w:lineRule="exact"/>
    </w:pPr>
    <w:rPr>
      <w:b/>
      <w:bCs/>
      <w:sz w:val="26"/>
      <w:szCs w:val="26"/>
    </w:rPr>
  </w:style>
  <w:style w:type="character" w:customStyle="1" w:styleId="aff2">
    <w:name w:val="Основной текст + Полужирный"/>
    <w:aliases w:val="Курсив"/>
    <w:rsid w:val="001350F4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paragraph" w:customStyle="1" w:styleId="BodyText21">
    <w:name w:val="Body Text 21"/>
    <w:basedOn w:val="a1"/>
    <w:rsid w:val="001350F4"/>
    <w:pPr>
      <w:ind w:firstLine="567"/>
      <w:jc w:val="left"/>
    </w:pPr>
  </w:style>
  <w:style w:type="paragraph" w:customStyle="1" w:styleId="ConsPlusNonformat">
    <w:name w:val="ConsPlusNonformat"/>
    <w:rsid w:val="001350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a">
    <w:name w:val="???????1"/>
    <w:rsid w:val="001350F4"/>
  </w:style>
  <w:style w:type="paragraph" w:customStyle="1" w:styleId="311">
    <w:name w:val="Основной текст 31"/>
    <w:basedOn w:val="a1"/>
    <w:rsid w:val="001350F4"/>
    <w:rPr>
      <w:szCs w:val="20"/>
    </w:rPr>
  </w:style>
  <w:style w:type="paragraph" w:customStyle="1" w:styleId="1b">
    <w:name w:val="Основной текст1"/>
    <w:basedOn w:val="1"/>
    <w:rsid w:val="001350F4"/>
    <w:pPr>
      <w:numPr>
        <w:numId w:val="0"/>
      </w:numPr>
      <w:jc w:val="both"/>
    </w:pPr>
    <w:rPr>
      <w:rFonts w:ascii="Times New Roman" w:hAnsi="Times New Roman"/>
      <w:sz w:val="28"/>
    </w:rPr>
  </w:style>
  <w:style w:type="paragraph" w:styleId="aff3">
    <w:name w:val="List Paragraph"/>
    <w:basedOn w:val="a1"/>
    <w:uiPriority w:val="34"/>
    <w:qFormat/>
    <w:rsid w:val="001350F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c">
    <w:name w:val="Знак Знак Знак Знак Знак Знак Знак Знак Знак Знак Знак Знак Знак Знак Знак1 Знак"/>
    <w:basedOn w:val="a1"/>
    <w:next w:val="20"/>
    <w:autoRedefine/>
    <w:rsid w:val="001350F4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grame">
    <w:name w:val="grame"/>
    <w:basedOn w:val="a2"/>
    <w:rsid w:val="001350F4"/>
  </w:style>
  <w:style w:type="paragraph" w:customStyle="1" w:styleId="aff4">
    <w:name w:val="Заголовок статьи"/>
    <w:basedOn w:val="a1"/>
    <w:next w:val="a1"/>
    <w:rsid w:val="001350F4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character" w:customStyle="1" w:styleId="Web">
    <w:name w:val="Обычный (Web) Знак Знак"/>
    <w:rsid w:val="001350F4"/>
    <w:rPr>
      <w:sz w:val="24"/>
      <w:szCs w:val="24"/>
      <w:lang w:val="ru-RU" w:eastAsia="ru-RU" w:bidi="ar-SA"/>
    </w:rPr>
  </w:style>
  <w:style w:type="character" w:customStyle="1" w:styleId="110">
    <w:name w:val="1Заголовок 1 Знак"/>
    <w:aliases w:val="lvm 1 Знак,1 Заголовок 11 Знак Знак"/>
    <w:rsid w:val="001350F4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character" w:customStyle="1" w:styleId="91">
    <w:name w:val="Знак Знак9"/>
    <w:rsid w:val="00135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f5">
    <w:name w:val="annotation text"/>
    <w:basedOn w:val="a1"/>
    <w:semiHidden/>
    <w:rsid w:val="001350F4"/>
    <w:pPr>
      <w:jc w:val="left"/>
    </w:pPr>
    <w:rPr>
      <w:sz w:val="20"/>
      <w:szCs w:val="20"/>
    </w:rPr>
  </w:style>
  <w:style w:type="paragraph" w:customStyle="1" w:styleId="aff6">
    <w:name w:val="рисунок"/>
    <w:basedOn w:val="a1"/>
    <w:rsid w:val="001350F4"/>
    <w:pPr>
      <w:tabs>
        <w:tab w:val="left" w:leader="dot" w:pos="8640"/>
      </w:tabs>
      <w:spacing w:after="240" w:line="360" w:lineRule="auto"/>
      <w:jc w:val="center"/>
    </w:pPr>
    <w:rPr>
      <w:rFonts w:ascii="Arial" w:hAnsi="Arial" w:cs="Courier New"/>
      <w:bCs/>
      <w:iCs/>
    </w:rPr>
  </w:style>
  <w:style w:type="paragraph" w:customStyle="1" w:styleId="1d">
    <w:name w:val="1Основной текст"/>
    <w:basedOn w:val="a1"/>
    <w:rsid w:val="001350F4"/>
    <w:pPr>
      <w:tabs>
        <w:tab w:val="left" w:pos="480"/>
        <w:tab w:val="left" w:leader="dot" w:pos="8640"/>
      </w:tabs>
      <w:spacing w:before="120" w:after="120" w:line="360" w:lineRule="auto"/>
      <w:ind w:firstLine="720"/>
    </w:pPr>
    <w:rPr>
      <w:rFonts w:ascii="Arial" w:hAnsi="Arial"/>
      <w:bCs/>
    </w:rPr>
  </w:style>
  <w:style w:type="paragraph" w:customStyle="1" w:styleId="aff7">
    <w:name w:val="Название объекта_таблица"/>
    <w:basedOn w:val="aff8"/>
    <w:rsid w:val="001350F4"/>
    <w:pPr>
      <w:suppressAutoHyphens/>
      <w:spacing w:before="120" w:after="120"/>
      <w:ind w:firstLine="6804"/>
      <w:jc w:val="center"/>
      <w:outlineLvl w:val="4"/>
    </w:pPr>
    <w:rPr>
      <w:b w:val="0"/>
      <w:bCs w:val="0"/>
      <w:sz w:val="24"/>
      <w:szCs w:val="24"/>
    </w:rPr>
  </w:style>
  <w:style w:type="paragraph" w:styleId="aff8">
    <w:name w:val="caption"/>
    <w:basedOn w:val="a1"/>
    <w:next w:val="a1"/>
    <w:qFormat/>
    <w:rsid w:val="001350F4"/>
    <w:pPr>
      <w:jc w:val="left"/>
    </w:pPr>
    <w:rPr>
      <w:b/>
      <w:bCs/>
      <w:sz w:val="20"/>
      <w:szCs w:val="20"/>
    </w:rPr>
  </w:style>
  <w:style w:type="paragraph" w:customStyle="1" w:styleId="aff9">
    <w:name w:val="перечень б/н"/>
    <w:basedOn w:val="a1"/>
    <w:rsid w:val="001350F4"/>
    <w:pPr>
      <w:shd w:val="clear" w:color="auto" w:fill="FFFFFF"/>
      <w:tabs>
        <w:tab w:val="num" w:pos="1134"/>
      </w:tabs>
      <w:spacing w:line="360" w:lineRule="auto"/>
      <w:ind w:left="1134" w:hanging="425"/>
    </w:pPr>
    <w:rPr>
      <w:color w:val="000000"/>
    </w:rPr>
  </w:style>
  <w:style w:type="paragraph" w:customStyle="1" w:styleId="affa">
    <w:name w:val="Заголовок б/н"/>
    <w:basedOn w:val="a1"/>
    <w:next w:val="aa"/>
    <w:rsid w:val="001350F4"/>
    <w:pPr>
      <w:pageBreakBefore/>
      <w:spacing w:after="120" w:line="360" w:lineRule="auto"/>
      <w:jc w:val="center"/>
    </w:pPr>
    <w:rPr>
      <w:caps/>
    </w:rPr>
  </w:style>
  <w:style w:type="paragraph" w:styleId="affb">
    <w:name w:val="Message Header"/>
    <w:basedOn w:val="a1"/>
    <w:rsid w:val="001350F4"/>
    <w:pPr>
      <w:jc w:val="center"/>
    </w:pPr>
    <w:rPr>
      <w:sz w:val="22"/>
    </w:rPr>
  </w:style>
  <w:style w:type="paragraph" w:customStyle="1" w:styleId="28">
    <w:name w:val="Обычный2"/>
    <w:rsid w:val="001350F4"/>
    <w:rPr>
      <w:rFonts w:ascii="Tms Rmn" w:hAnsi="Tms Rmn"/>
    </w:rPr>
  </w:style>
  <w:style w:type="paragraph" w:customStyle="1" w:styleId="Style2">
    <w:name w:val="Style2"/>
    <w:basedOn w:val="a1"/>
    <w:rsid w:val="001350F4"/>
    <w:pPr>
      <w:widowControl w:val="0"/>
      <w:spacing w:line="322" w:lineRule="exact"/>
    </w:pPr>
    <w:rPr>
      <w:snapToGrid w:val="0"/>
      <w:szCs w:val="20"/>
    </w:rPr>
  </w:style>
  <w:style w:type="character" w:customStyle="1" w:styleId="FontStyle14">
    <w:name w:val="Font Style14"/>
    <w:rsid w:val="001350F4"/>
    <w:rPr>
      <w:rFonts w:ascii="Times New Roman" w:hAnsi="Times New Roman"/>
      <w:sz w:val="26"/>
    </w:rPr>
  </w:style>
  <w:style w:type="paragraph" w:customStyle="1" w:styleId="111">
    <w:name w:val="заголовок 11"/>
    <w:basedOn w:val="a1"/>
    <w:next w:val="a1"/>
    <w:rsid w:val="001350F4"/>
    <w:pPr>
      <w:keepNext/>
      <w:jc w:val="center"/>
    </w:pPr>
    <w:rPr>
      <w:szCs w:val="20"/>
    </w:rPr>
  </w:style>
  <w:style w:type="paragraph" w:customStyle="1" w:styleId="29">
    <w:name w:val="çàãîëîâîê 2"/>
    <w:basedOn w:val="a1"/>
    <w:next w:val="a1"/>
    <w:rsid w:val="001350F4"/>
    <w:pPr>
      <w:keepNext/>
    </w:pPr>
    <w:rPr>
      <w:szCs w:val="20"/>
    </w:rPr>
  </w:style>
  <w:style w:type="paragraph" w:customStyle="1" w:styleId="body-12">
    <w:name w:val="body-12"/>
    <w:basedOn w:val="a1"/>
    <w:rsid w:val="001350F4"/>
    <w:pPr>
      <w:spacing w:before="60" w:line="312" w:lineRule="auto"/>
      <w:ind w:firstLine="709"/>
    </w:pPr>
  </w:style>
  <w:style w:type="paragraph" w:customStyle="1" w:styleId="affc">
    <w:name w:val="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a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1"/>
    <w:rsid w:val="001350F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350F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DocumentHeader1">
    <w:name w:val="Document Header1 Знак"/>
    <w:rsid w:val="001350F4"/>
    <w:rPr>
      <w:b/>
      <w:kern w:val="28"/>
      <w:sz w:val="36"/>
      <w:lang w:val="ru-RU" w:eastAsia="ru-RU" w:bidi="ar-SA"/>
    </w:rPr>
  </w:style>
  <w:style w:type="paragraph" w:customStyle="1" w:styleId="39">
    <w:name w:val="Стиль3"/>
    <w:basedOn w:val="2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paragraph" w:customStyle="1" w:styleId="2c">
    <w:name w:val="Знак Знак 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Знак Знак Знак2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fd">
    <w:name w:val="Обычный (веб) Знак"/>
    <w:aliases w:val="Обычный (Web) Знак"/>
    <w:rsid w:val="001350F4"/>
    <w:rPr>
      <w:sz w:val="24"/>
      <w:szCs w:val="24"/>
      <w:lang w:val="ru-RU" w:eastAsia="ru-RU" w:bidi="ar-SA"/>
    </w:rPr>
  </w:style>
  <w:style w:type="character" w:customStyle="1" w:styleId="81">
    <w:name w:val="Знак Знак8"/>
    <w:rsid w:val="001350F4"/>
    <w:rPr>
      <w:sz w:val="24"/>
      <w:lang w:val="ru-RU" w:eastAsia="ru-RU" w:bidi="ar-SA"/>
    </w:rPr>
  </w:style>
  <w:style w:type="character" w:customStyle="1" w:styleId="52">
    <w:name w:val="Знак Знак Знак5"/>
    <w:aliases w:val=" Знак Знак2 Знак Знак Знак, Знак Знак2 Знак Знак1"/>
    <w:semiHidden/>
    <w:rsid w:val="001350F4"/>
    <w:rPr>
      <w:sz w:val="24"/>
      <w:lang w:val="ru-RU" w:eastAsia="ru-RU" w:bidi="ar-SA"/>
    </w:rPr>
  </w:style>
  <w:style w:type="paragraph" w:customStyle="1" w:styleId="112">
    <w:name w:val="Знак1 Знак Знак Знак1 Знак Знак Знак"/>
    <w:basedOn w:val="a1"/>
    <w:rsid w:val="0059176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1"/>
    <w:rsid w:val="009B4C79"/>
    <w:pPr>
      <w:spacing w:after="120" w:line="480" w:lineRule="auto"/>
      <w:jc w:val="left"/>
    </w:pPr>
    <w:rPr>
      <w:sz w:val="20"/>
      <w:szCs w:val="20"/>
      <w:lang w:eastAsia="ar-SA"/>
    </w:rPr>
  </w:style>
  <w:style w:type="paragraph" w:customStyle="1" w:styleId="212">
    <w:name w:val="Основной текст с отступом 21"/>
    <w:basedOn w:val="a1"/>
    <w:rsid w:val="009B4C79"/>
    <w:pPr>
      <w:spacing w:after="120" w:line="480" w:lineRule="auto"/>
      <w:ind w:left="283"/>
      <w:jc w:val="left"/>
    </w:pPr>
    <w:rPr>
      <w:sz w:val="20"/>
      <w:szCs w:val="20"/>
      <w:lang w:eastAsia="ar-SA"/>
    </w:rPr>
  </w:style>
  <w:style w:type="paragraph" w:customStyle="1" w:styleId="312">
    <w:name w:val="Основной текст с отступом 31"/>
    <w:basedOn w:val="a1"/>
    <w:rsid w:val="009B4C79"/>
    <w:pPr>
      <w:spacing w:after="120"/>
      <w:ind w:left="283"/>
      <w:jc w:val="left"/>
    </w:pPr>
    <w:rPr>
      <w:sz w:val="16"/>
      <w:szCs w:val="16"/>
      <w:lang w:eastAsia="ar-SA"/>
    </w:rPr>
  </w:style>
  <w:style w:type="paragraph" w:styleId="affe">
    <w:name w:val="TOC Heading"/>
    <w:basedOn w:val="10"/>
    <w:next w:val="a1"/>
    <w:uiPriority w:val="39"/>
    <w:qFormat/>
    <w:rsid w:val="0052642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2e">
    <w:name w:val="toc 2"/>
    <w:basedOn w:val="a1"/>
    <w:next w:val="a1"/>
    <w:autoRedefine/>
    <w:uiPriority w:val="39"/>
    <w:rsid w:val="003C6C34"/>
    <w:pPr>
      <w:tabs>
        <w:tab w:val="left" w:pos="660"/>
        <w:tab w:val="right" w:leader="dot" w:pos="9628"/>
      </w:tabs>
      <w:ind w:left="240"/>
      <w:jc w:val="left"/>
    </w:pPr>
  </w:style>
  <w:style w:type="paragraph" w:styleId="3a">
    <w:name w:val="toc 3"/>
    <w:basedOn w:val="a1"/>
    <w:next w:val="a1"/>
    <w:autoRedefine/>
    <w:uiPriority w:val="39"/>
    <w:rsid w:val="00285B09"/>
    <w:pPr>
      <w:tabs>
        <w:tab w:val="left" w:pos="851"/>
        <w:tab w:val="right" w:leader="dot" w:pos="9628"/>
      </w:tabs>
      <w:ind w:left="480"/>
      <w:jc w:val="left"/>
    </w:pPr>
  </w:style>
  <w:style w:type="paragraph" w:styleId="1f">
    <w:name w:val="toc 1"/>
    <w:basedOn w:val="a1"/>
    <w:next w:val="a1"/>
    <w:autoRedefine/>
    <w:uiPriority w:val="39"/>
    <w:rsid w:val="00526422"/>
  </w:style>
  <w:style w:type="paragraph" w:customStyle="1" w:styleId="western">
    <w:name w:val="western"/>
    <w:basedOn w:val="a1"/>
    <w:rsid w:val="00BC0A3C"/>
    <w:pPr>
      <w:spacing w:before="100" w:beforeAutospacing="1" w:after="100" w:afterAutospacing="1"/>
      <w:jc w:val="left"/>
    </w:pPr>
  </w:style>
  <w:style w:type="paragraph" w:customStyle="1" w:styleId="1f0">
    <w:name w:val="Абзац списка1"/>
    <w:basedOn w:val="a1"/>
    <w:rsid w:val="00E31E07"/>
    <w:pPr>
      <w:ind w:left="720"/>
      <w:contextualSpacing/>
      <w:jc w:val="left"/>
    </w:pPr>
    <w:rPr>
      <w:rFonts w:eastAsia="Calibri"/>
    </w:rPr>
  </w:style>
  <w:style w:type="paragraph" w:customStyle="1" w:styleId="style13281664430000000082msonormal">
    <w:name w:val="style_13281664430000000082msonormal"/>
    <w:basedOn w:val="a1"/>
    <w:rsid w:val="004D4AB2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Default">
    <w:name w:val="Default"/>
    <w:rsid w:val="005A65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">
    <w:name w:val="FollowedHyperlink"/>
    <w:uiPriority w:val="99"/>
    <w:unhideWhenUsed/>
    <w:rsid w:val="00F0240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3FA4-7829-4FD7-BE60-05E782EF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государственному заказу Иркутской области</vt:lpstr>
    </vt:vector>
  </TitlesOfParts>
  <Company>none</Company>
  <LinksUpToDate>false</LinksUpToDate>
  <CharactersWithSpaces>9279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mailto:201368@ocvk.ru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государственному заказу Иркутской области</dc:title>
  <dc:creator>E.Shestopalov</dc:creator>
  <cp:lastModifiedBy>НАТАША</cp:lastModifiedBy>
  <cp:revision>4</cp:revision>
  <cp:lastPrinted>2015-02-18T08:59:00Z</cp:lastPrinted>
  <dcterms:created xsi:type="dcterms:W3CDTF">2015-02-18T08:55:00Z</dcterms:created>
  <dcterms:modified xsi:type="dcterms:W3CDTF">2015-02-18T09:13:00Z</dcterms:modified>
</cp:coreProperties>
</file>